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1A79" w14:textId="77777777" w:rsidR="00431B89" w:rsidRPr="00263140" w:rsidRDefault="00431B89" w:rsidP="00431B89">
      <w:pPr>
        <w:pStyle w:val="a8"/>
        <w:spacing w:before="120" w:line="240" w:lineRule="auto"/>
        <w:rPr>
          <w:rFonts w:cs="Times New Roman"/>
          <w:szCs w:val="24"/>
        </w:rPr>
      </w:pPr>
      <w:r w:rsidRPr="00263140">
        <w:rPr>
          <w:rFonts w:cs="Times New Roman"/>
          <w:szCs w:val="24"/>
        </w:rPr>
        <w:t>ДОГОВІР</w:t>
      </w:r>
      <w:r w:rsidR="00384C05" w:rsidRPr="00263140">
        <w:rPr>
          <w:rFonts w:cs="Times New Roman"/>
          <w:szCs w:val="24"/>
        </w:rPr>
        <w:t xml:space="preserve"> </w:t>
      </w:r>
    </w:p>
    <w:p w14:paraId="0FB24543" w14:textId="713829DC" w:rsidR="00B10E27" w:rsidRPr="008F5575" w:rsidRDefault="00431B89" w:rsidP="00B10E27">
      <w:pPr>
        <w:pStyle w:val="a4"/>
        <w:spacing w:before="120"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263140">
        <w:rPr>
          <w:rFonts w:cs="Times New Roman"/>
          <w:b/>
          <w:sz w:val="24"/>
          <w:szCs w:val="24"/>
          <w:lang w:val="uk-UA"/>
        </w:rPr>
        <w:t xml:space="preserve">купівлі-продажу природного газу </w:t>
      </w:r>
      <w:r w:rsidR="00C574AC" w:rsidRPr="00263140">
        <w:rPr>
          <w:rFonts w:cs="Times New Roman"/>
          <w:b/>
          <w:sz w:val="24"/>
          <w:szCs w:val="24"/>
          <w:lang w:val="uk-UA"/>
        </w:rPr>
        <w:t xml:space="preserve">№ </w:t>
      </w:r>
      <w:r w:rsidR="008F5575">
        <w:rPr>
          <w:rFonts w:cs="Times New Roman"/>
          <w:b/>
          <w:sz w:val="24"/>
          <w:szCs w:val="24"/>
          <w:lang w:val="uk-UA"/>
        </w:rPr>
        <w:t>ХТ-Г-__________/1</w:t>
      </w:r>
      <w:bookmarkStart w:id="0" w:name="_GoBack"/>
      <w:r w:rsidR="00B63D18">
        <w:rPr>
          <w:rFonts w:cs="Times New Roman"/>
          <w:b/>
          <w:sz w:val="24"/>
          <w:szCs w:val="24"/>
          <w:lang w:val="uk-UA"/>
        </w:rPr>
        <w:t>9</w:t>
      </w:r>
      <w:bookmarkEnd w:id="0"/>
    </w:p>
    <w:p w14:paraId="4517E2BF" w14:textId="12AABF75" w:rsidR="00431B89" w:rsidRDefault="00DC710A" w:rsidP="00431B89">
      <w:pPr>
        <w:pStyle w:val="a4"/>
        <w:spacing w:before="120" w:after="0" w:line="240" w:lineRule="auto"/>
        <w:ind w:firstLine="540"/>
        <w:jc w:val="center"/>
        <w:rPr>
          <w:rFonts w:cs="Times New Roman"/>
          <w:b/>
          <w:sz w:val="24"/>
          <w:szCs w:val="24"/>
          <w:lang w:val="uk-UA"/>
        </w:rPr>
      </w:pPr>
      <w:r w:rsidRPr="00263140">
        <w:rPr>
          <w:rFonts w:cs="Times New Roman"/>
          <w:b/>
          <w:sz w:val="24"/>
          <w:szCs w:val="24"/>
          <w:lang w:val="uk-UA"/>
        </w:rPr>
        <w:t xml:space="preserve">м. Київ </w:t>
      </w:r>
      <w:r w:rsidRPr="00263140">
        <w:rPr>
          <w:rFonts w:cs="Times New Roman"/>
          <w:b/>
          <w:sz w:val="24"/>
          <w:szCs w:val="24"/>
          <w:lang w:val="uk-UA"/>
        </w:rPr>
        <w:tab/>
      </w:r>
      <w:r w:rsidRPr="00263140">
        <w:rPr>
          <w:rFonts w:cs="Times New Roman"/>
          <w:b/>
          <w:sz w:val="24"/>
          <w:szCs w:val="24"/>
          <w:lang w:val="uk-UA"/>
        </w:rPr>
        <w:tab/>
      </w:r>
      <w:r w:rsidRPr="00263140">
        <w:rPr>
          <w:rFonts w:cs="Times New Roman"/>
          <w:b/>
          <w:sz w:val="24"/>
          <w:szCs w:val="24"/>
          <w:lang w:val="uk-UA"/>
        </w:rPr>
        <w:tab/>
      </w:r>
      <w:r w:rsidRPr="00263140">
        <w:rPr>
          <w:rFonts w:cs="Times New Roman"/>
          <w:b/>
          <w:sz w:val="24"/>
          <w:szCs w:val="24"/>
          <w:lang w:val="uk-UA"/>
        </w:rPr>
        <w:tab/>
      </w:r>
      <w:r w:rsidRPr="00263140">
        <w:rPr>
          <w:rFonts w:cs="Times New Roman"/>
          <w:b/>
          <w:sz w:val="24"/>
          <w:szCs w:val="24"/>
          <w:lang w:val="uk-UA"/>
        </w:rPr>
        <w:tab/>
      </w:r>
      <w:r w:rsidRPr="00263140">
        <w:rPr>
          <w:rFonts w:cs="Times New Roman"/>
          <w:b/>
          <w:sz w:val="24"/>
          <w:szCs w:val="24"/>
          <w:lang w:val="uk-UA"/>
        </w:rPr>
        <w:tab/>
      </w:r>
      <w:r w:rsidR="00263140" w:rsidRPr="00263140">
        <w:rPr>
          <w:rFonts w:cs="Times New Roman"/>
          <w:b/>
          <w:sz w:val="24"/>
          <w:szCs w:val="24"/>
          <w:lang w:val="uk-UA"/>
        </w:rPr>
        <w:t>«</w:t>
      </w:r>
      <w:r w:rsidR="008F5575">
        <w:rPr>
          <w:rFonts w:cs="Times New Roman"/>
          <w:b/>
          <w:sz w:val="24"/>
          <w:szCs w:val="24"/>
          <w:lang w:val="uk-UA"/>
        </w:rPr>
        <w:t>___</w:t>
      </w:r>
      <w:r w:rsidR="00263140" w:rsidRPr="00263140">
        <w:rPr>
          <w:rFonts w:cs="Times New Roman"/>
          <w:b/>
          <w:sz w:val="24"/>
          <w:szCs w:val="24"/>
          <w:lang w:val="uk-UA"/>
        </w:rPr>
        <w:t xml:space="preserve">» </w:t>
      </w:r>
      <w:r w:rsidR="008F5575">
        <w:rPr>
          <w:rFonts w:cs="Times New Roman"/>
          <w:b/>
          <w:sz w:val="24"/>
          <w:szCs w:val="24"/>
          <w:lang w:val="uk-UA"/>
        </w:rPr>
        <w:t>____________</w:t>
      </w:r>
      <w:r w:rsidR="008F5575" w:rsidRPr="00263140">
        <w:rPr>
          <w:rFonts w:cs="Times New Roman"/>
          <w:b/>
          <w:sz w:val="24"/>
          <w:szCs w:val="24"/>
          <w:lang w:val="uk-UA"/>
        </w:rPr>
        <w:t xml:space="preserve"> </w:t>
      </w:r>
      <w:r w:rsidR="00263140" w:rsidRPr="00263140">
        <w:rPr>
          <w:rFonts w:cs="Times New Roman"/>
          <w:b/>
          <w:sz w:val="24"/>
          <w:szCs w:val="24"/>
          <w:lang w:val="uk-UA"/>
        </w:rPr>
        <w:t>201</w:t>
      </w:r>
      <w:r w:rsidR="00B63D18">
        <w:rPr>
          <w:rFonts w:cs="Times New Roman"/>
          <w:b/>
          <w:sz w:val="24"/>
          <w:szCs w:val="24"/>
          <w:lang w:val="uk-UA"/>
        </w:rPr>
        <w:t>9</w:t>
      </w:r>
      <w:r w:rsidR="00263140" w:rsidRPr="00263140">
        <w:rPr>
          <w:rFonts w:cs="Times New Roman"/>
          <w:b/>
          <w:sz w:val="24"/>
          <w:szCs w:val="24"/>
          <w:lang w:val="uk-UA"/>
        </w:rPr>
        <w:t xml:space="preserve"> року</w:t>
      </w:r>
    </w:p>
    <w:p w14:paraId="0C31FC8B" w14:textId="77777777" w:rsidR="008420F7" w:rsidRPr="00263140" w:rsidRDefault="008420F7" w:rsidP="00431B89">
      <w:pPr>
        <w:pStyle w:val="a4"/>
        <w:spacing w:before="120" w:after="0" w:line="240" w:lineRule="auto"/>
        <w:ind w:firstLine="540"/>
        <w:jc w:val="center"/>
        <w:rPr>
          <w:rFonts w:cs="Times New Roman"/>
          <w:sz w:val="24"/>
          <w:szCs w:val="24"/>
          <w:lang w:val="uk-UA"/>
        </w:rPr>
      </w:pPr>
    </w:p>
    <w:p w14:paraId="40629732" w14:textId="452D03DE" w:rsidR="00263140" w:rsidRPr="00263140" w:rsidRDefault="008F5575" w:rsidP="00263140">
      <w:pPr>
        <w:pStyle w:val="a4"/>
        <w:spacing w:before="120" w:after="0" w:line="240" w:lineRule="auto"/>
        <w:ind w:firstLine="540"/>
        <w:jc w:val="both"/>
        <w:rPr>
          <w:rFonts w:cs="Times New Roman"/>
          <w:bCs/>
          <w:sz w:val="24"/>
          <w:szCs w:val="24"/>
          <w:lang w:val="uk-UA"/>
        </w:rPr>
      </w:pPr>
      <w:r w:rsidRPr="008F5575">
        <w:rPr>
          <w:b/>
          <w:bCs/>
          <w:caps/>
          <w:sz w:val="24"/>
          <w:szCs w:val="24"/>
          <w:lang w:val="uk-UA"/>
        </w:rPr>
        <w:t xml:space="preserve"> </w:t>
      </w:r>
      <w:r w:rsidRPr="00263140">
        <w:rPr>
          <w:b/>
          <w:bCs/>
          <w:caps/>
          <w:sz w:val="24"/>
          <w:szCs w:val="24"/>
          <w:lang w:val="uk-UA"/>
        </w:rPr>
        <w:t>ТОВАРИСТВО З ОБМЕЖЕНОЮ ВІДПОВІДАЛЬНІСТЮ «</w:t>
      </w:r>
      <w:r w:rsidR="005B4F6A">
        <w:rPr>
          <w:b/>
          <w:bCs/>
          <w:caps/>
          <w:sz w:val="24"/>
          <w:szCs w:val="24"/>
          <w:lang w:val="uk-UA"/>
        </w:rPr>
        <w:t>ЭНРЖ ЮКРЕЙН</w:t>
      </w:r>
      <w:r w:rsidRPr="00263140">
        <w:rPr>
          <w:b/>
          <w:bCs/>
          <w:caps/>
          <w:sz w:val="24"/>
          <w:szCs w:val="24"/>
          <w:lang w:val="uk-UA"/>
        </w:rPr>
        <w:t>» (ТОВ «</w:t>
      </w:r>
      <w:r w:rsidR="005B4F6A">
        <w:rPr>
          <w:b/>
          <w:bCs/>
          <w:caps/>
          <w:sz w:val="24"/>
          <w:szCs w:val="24"/>
          <w:lang w:val="uk-UA"/>
        </w:rPr>
        <w:t>ЭНРЖ ЮКРЕЙН</w:t>
      </w:r>
      <w:r w:rsidRPr="00263140">
        <w:rPr>
          <w:b/>
          <w:bCs/>
          <w:caps/>
          <w:sz w:val="24"/>
          <w:szCs w:val="24"/>
          <w:lang w:val="uk-UA"/>
        </w:rPr>
        <w:t>»)</w:t>
      </w:r>
      <w:r w:rsidR="00263140" w:rsidRPr="00263140">
        <w:rPr>
          <w:rFonts w:cs="Times New Roman"/>
          <w:sz w:val="24"/>
          <w:szCs w:val="24"/>
          <w:lang w:val="uk-UA"/>
        </w:rPr>
        <w:t>, що має статус платника податку на прибуток підприємств</w:t>
      </w:r>
      <w:r w:rsidR="00263140" w:rsidRPr="00263140">
        <w:rPr>
          <w:rFonts w:cs="Times New Roman"/>
          <w:bCs/>
          <w:sz w:val="24"/>
          <w:szCs w:val="24"/>
          <w:lang w:val="uk-UA"/>
        </w:rPr>
        <w:t xml:space="preserve"> за основною ставкою згідно Податкового кодексу України, в особі директора </w:t>
      </w:r>
      <w:r>
        <w:rPr>
          <w:rFonts w:cs="Times New Roman"/>
          <w:bCs/>
          <w:sz w:val="24"/>
          <w:szCs w:val="24"/>
          <w:lang w:val="uk-UA"/>
        </w:rPr>
        <w:t>Городецького Євгенія</w:t>
      </w:r>
      <w:r w:rsidR="00263140" w:rsidRPr="00263140">
        <w:rPr>
          <w:rFonts w:cs="Times New Roman"/>
          <w:bCs/>
          <w:sz w:val="24"/>
          <w:szCs w:val="24"/>
          <w:lang w:val="uk-UA"/>
        </w:rPr>
        <w:t xml:space="preserve">, який діє на підставі </w:t>
      </w:r>
      <w:r>
        <w:rPr>
          <w:rFonts w:cs="Times New Roman"/>
          <w:bCs/>
          <w:sz w:val="24"/>
          <w:szCs w:val="24"/>
          <w:lang w:val="uk-UA"/>
        </w:rPr>
        <w:t>Статуту</w:t>
      </w:r>
      <w:r w:rsidR="00263140" w:rsidRPr="00263140">
        <w:rPr>
          <w:rFonts w:cs="Times New Roman"/>
          <w:bCs/>
          <w:sz w:val="24"/>
          <w:szCs w:val="24"/>
          <w:lang w:val="uk-UA"/>
        </w:rPr>
        <w:t>, (далі – «Оптовий продавець»), з однієї сторони, та</w:t>
      </w:r>
    </w:p>
    <w:p w14:paraId="214F42E4" w14:textId="17E24F8C" w:rsidR="00431B89" w:rsidRPr="00263140" w:rsidRDefault="001576B3" w:rsidP="00431B89">
      <w:pPr>
        <w:pStyle w:val="a4"/>
        <w:spacing w:before="120" w:after="0" w:line="240" w:lineRule="auto"/>
        <w:ind w:firstLine="540"/>
        <w:jc w:val="both"/>
        <w:rPr>
          <w:rFonts w:cs="Times New Roman"/>
          <w:bCs/>
          <w:sz w:val="24"/>
          <w:szCs w:val="24"/>
          <w:lang w:val="uk-UA"/>
        </w:rPr>
      </w:pPr>
      <w:r w:rsidRPr="00263140">
        <w:rPr>
          <w:b/>
          <w:bCs/>
          <w:caps/>
          <w:sz w:val="24"/>
          <w:szCs w:val="24"/>
          <w:lang w:val="uk-UA"/>
        </w:rPr>
        <w:t>ТОВАРИСТВО З ОБМЕЖЕНОЮ ВІДПОВІДАЛЬНІСТЮ «</w:t>
      </w:r>
      <w:r w:rsidR="008F5575">
        <w:rPr>
          <w:b/>
          <w:bCs/>
          <w:caps/>
          <w:sz w:val="24"/>
          <w:szCs w:val="24"/>
          <w:lang w:val="uk-UA"/>
        </w:rPr>
        <w:t>ххх</w:t>
      </w:r>
      <w:r w:rsidRPr="00263140">
        <w:rPr>
          <w:b/>
          <w:bCs/>
          <w:caps/>
          <w:sz w:val="24"/>
          <w:szCs w:val="24"/>
          <w:lang w:val="uk-UA"/>
        </w:rPr>
        <w:t>»</w:t>
      </w:r>
      <w:r w:rsidR="0087347B" w:rsidRPr="00263140">
        <w:rPr>
          <w:b/>
          <w:bCs/>
          <w:caps/>
          <w:sz w:val="24"/>
          <w:szCs w:val="24"/>
          <w:lang w:val="uk-UA"/>
        </w:rPr>
        <w:t xml:space="preserve"> (</w:t>
      </w:r>
      <w:r w:rsidRPr="00263140">
        <w:rPr>
          <w:b/>
          <w:bCs/>
          <w:caps/>
          <w:sz w:val="24"/>
          <w:szCs w:val="24"/>
          <w:lang w:val="uk-UA"/>
        </w:rPr>
        <w:t>ТОВ «</w:t>
      </w:r>
      <w:r w:rsidR="008F5575">
        <w:rPr>
          <w:b/>
          <w:bCs/>
          <w:caps/>
          <w:sz w:val="24"/>
          <w:szCs w:val="24"/>
          <w:lang w:val="uk-UA"/>
        </w:rPr>
        <w:t>ххх</w:t>
      </w:r>
      <w:r w:rsidRPr="00263140">
        <w:rPr>
          <w:b/>
          <w:bCs/>
          <w:caps/>
          <w:sz w:val="24"/>
          <w:szCs w:val="24"/>
          <w:lang w:val="uk-UA"/>
        </w:rPr>
        <w:t>»</w:t>
      </w:r>
      <w:r w:rsidR="0087347B" w:rsidRPr="00263140">
        <w:rPr>
          <w:b/>
          <w:bCs/>
          <w:caps/>
          <w:sz w:val="24"/>
          <w:szCs w:val="24"/>
          <w:lang w:val="uk-UA"/>
        </w:rPr>
        <w:t>)</w:t>
      </w:r>
      <w:r w:rsidR="00431B89" w:rsidRPr="00263140">
        <w:rPr>
          <w:b/>
          <w:bCs/>
          <w:caps/>
          <w:sz w:val="24"/>
          <w:szCs w:val="24"/>
          <w:lang w:val="uk-UA"/>
        </w:rPr>
        <w:t>,</w:t>
      </w:r>
      <w:r w:rsidR="00431B89" w:rsidRPr="00263140">
        <w:rPr>
          <w:rFonts w:cs="Times New Roman"/>
          <w:bCs/>
          <w:sz w:val="24"/>
          <w:szCs w:val="24"/>
          <w:lang w:val="uk-UA"/>
        </w:rPr>
        <w:t xml:space="preserve"> що має статус платника податку на прибуток підприємств за основною ставкою згідно Податкового кодексу України (далі – «</w:t>
      </w:r>
      <w:r w:rsidR="005A6EFF" w:rsidRPr="00263140">
        <w:rPr>
          <w:rFonts w:cs="Times New Roman"/>
          <w:bCs/>
          <w:sz w:val="24"/>
          <w:szCs w:val="24"/>
          <w:lang w:val="uk-UA"/>
        </w:rPr>
        <w:t>Оптовий покупець</w:t>
      </w:r>
      <w:r w:rsidR="00431B89" w:rsidRPr="00263140">
        <w:rPr>
          <w:rFonts w:cs="Times New Roman"/>
          <w:bCs/>
          <w:sz w:val="24"/>
          <w:szCs w:val="24"/>
          <w:lang w:val="uk-UA"/>
        </w:rPr>
        <w:t xml:space="preserve">»), в особі </w:t>
      </w:r>
      <w:r w:rsidRPr="00263140">
        <w:rPr>
          <w:rFonts w:cs="Times New Roman"/>
          <w:bCs/>
          <w:sz w:val="24"/>
          <w:szCs w:val="24"/>
          <w:lang w:val="uk-UA"/>
        </w:rPr>
        <w:t xml:space="preserve">директора </w:t>
      </w:r>
      <w:r w:rsidR="008F5575">
        <w:rPr>
          <w:rFonts w:cs="Times New Roman"/>
          <w:bCs/>
          <w:sz w:val="24"/>
          <w:szCs w:val="24"/>
          <w:lang w:val="uk-UA"/>
        </w:rPr>
        <w:t>_____________________</w:t>
      </w:r>
      <w:r w:rsidR="00431B89" w:rsidRPr="00263140">
        <w:rPr>
          <w:rFonts w:cs="Times New Roman"/>
          <w:bCs/>
          <w:sz w:val="24"/>
          <w:szCs w:val="24"/>
          <w:lang w:val="uk-UA"/>
        </w:rPr>
        <w:t xml:space="preserve">, </w:t>
      </w:r>
      <w:r w:rsidR="003D1762" w:rsidRPr="00263140">
        <w:rPr>
          <w:rFonts w:cs="Times New Roman"/>
          <w:bCs/>
          <w:sz w:val="24"/>
          <w:szCs w:val="24"/>
          <w:lang w:val="uk-UA"/>
        </w:rPr>
        <w:t xml:space="preserve">який діє </w:t>
      </w:r>
      <w:r w:rsidR="00431B89" w:rsidRPr="00263140">
        <w:rPr>
          <w:rFonts w:cs="Times New Roman"/>
          <w:bCs/>
          <w:sz w:val="24"/>
          <w:szCs w:val="24"/>
          <w:lang w:val="uk-UA"/>
        </w:rPr>
        <w:t xml:space="preserve">на підставі </w:t>
      </w:r>
      <w:r w:rsidR="008F5575">
        <w:rPr>
          <w:rFonts w:cs="Times New Roman"/>
          <w:bCs/>
          <w:sz w:val="24"/>
          <w:szCs w:val="24"/>
          <w:lang w:val="uk-UA"/>
        </w:rPr>
        <w:t>_____________________</w:t>
      </w:r>
      <w:r w:rsidR="00431B89" w:rsidRPr="00263140">
        <w:rPr>
          <w:rFonts w:cs="Times New Roman"/>
          <w:bCs/>
          <w:sz w:val="24"/>
          <w:szCs w:val="24"/>
          <w:lang w:val="uk-UA"/>
        </w:rPr>
        <w:t xml:space="preserve">, з другої сторони, далі разом поіменовані Сторони, керуючись законодавством України, що визначає правові засади функціонування ринку природного газу України, уклали цей договір купівлі-продажу природного газу (далі – «Договір») про наступне. </w:t>
      </w:r>
    </w:p>
    <w:p w14:paraId="78C5E39D" w14:textId="77777777" w:rsidR="00431B89" w:rsidRPr="00592F56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592F56">
        <w:rPr>
          <w:rFonts w:cs="Times New Roman"/>
          <w:b/>
          <w:bCs/>
          <w:sz w:val="24"/>
          <w:szCs w:val="24"/>
          <w:lang w:val="uk-UA"/>
        </w:rPr>
        <w:t>Предмет Договору</w:t>
      </w:r>
    </w:p>
    <w:p w14:paraId="5ABA067A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bCs/>
          <w:sz w:val="24"/>
          <w:szCs w:val="24"/>
          <w:lang w:val="uk-UA"/>
        </w:rPr>
        <w:t xml:space="preserve">1.1. </w:t>
      </w:r>
      <w:r w:rsidR="005A6EFF">
        <w:rPr>
          <w:rFonts w:cs="Times New Roman"/>
          <w:bCs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bCs/>
          <w:sz w:val="24"/>
          <w:szCs w:val="24"/>
          <w:lang w:val="uk-UA"/>
        </w:rPr>
        <w:t xml:space="preserve"> зобов'язується передати у власність </w:t>
      </w:r>
      <w:r w:rsidR="005A6EFF">
        <w:rPr>
          <w:rFonts w:cs="Times New Roman"/>
          <w:bCs/>
          <w:sz w:val="24"/>
          <w:szCs w:val="24"/>
          <w:lang w:val="uk-UA"/>
        </w:rPr>
        <w:t>Оптового покупця</w:t>
      </w:r>
      <w:r w:rsidRPr="00022D48">
        <w:rPr>
          <w:rFonts w:cs="Times New Roman"/>
          <w:bCs/>
          <w:sz w:val="24"/>
          <w:szCs w:val="24"/>
          <w:lang w:val="uk-UA"/>
        </w:rPr>
        <w:t xml:space="preserve"> природний газ</w:t>
      </w:r>
      <w:r>
        <w:rPr>
          <w:rFonts w:cs="Times New Roman"/>
          <w:bCs/>
          <w:sz w:val="24"/>
          <w:szCs w:val="24"/>
          <w:lang w:val="uk-UA"/>
        </w:rPr>
        <w:t xml:space="preserve"> (код УКТЗЕД </w:t>
      </w:r>
      <w:r w:rsidRPr="000B030C">
        <w:rPr>
          <w:rFonts w:cs="Times New Roman"/>
          <w:bCs/>
          <w:sz w:val="24"/>
          <w:szCs w:val="24"/>
          <w:lang w:val="uk-UA"/>
        </w:rPr>
        <w:t>27112100</w:t>
      </w:r>
      <w:r>
        <w:rPr>
          <w:rFonts w:cs="Times New Roman"/>
          <w:bCs/>
          <w:sz w:val="24"/>
          <w:szCs w:val="24"/>
          <w:lang w:val="uk-UA"/>
        </w:rPr>
        <w:t>)</w:t>
      </w:r>
      <w:r w:rsidRPr="00022D48">
        <w:rPr>
          <w:rFonts w:cs="Times New Roman"/>
          <w:bCs/>
          <w:sz w:val="24"/>
          <w:szCs w:val="24"/>
          <w:lang w:val="uk-UA"/>
        </w:rPr>
        <w:t xml:space="preserve"> приведений до стандартних умов ((t) = 20 ºС, тиск</w:t>
      </w:r>
      <w:r w:rsidRPr="00022D48">
        <w:rPr>
          <w:rFonts w:cs="Times New Roman"/>
          <w:sz w:val="24"/>
          <w:szCs w:val="24"/>
          <w:lang w:val="uk-UA"/>
        </w:rPr>
        <w:t xml:space="preserve"> газу (Р) = 760 мм ртутного стовпчика (101,325 кПа)), (далі </w:t>
      </w:r>
      <w:r>
        <w:rPr>
          <w:rFonts w:cs="Times New Roman"/>
          <w:sz w:val="24"/>
          <w:szCs w:val="24"/>
          <w:lang w:val="uk-UA"/>
        </w:rPr>
        <w:t>-</w:t>
      </w:r>
      <w:r w:rsidRPr="00022D48">
        <w:rPr>
          <w:rFonts w:cs="Times New Roman"/>
          <w:sz w:val="24"/>
          <w:szCs w:val="24"/>
          <w:lang w:val="uk-UA"/>
        </w:rPr>
        <w:t xml:space="preserve"> «</w:t>
      </w:r>
      <w:r w:rsidRPr="00022D48">
        <w:rPr>
          <w:rFonts w:cs="Times New Roman"/>
          <w:b/>
          <w:sz w:val="24"/>
          <w:szCs w:val="24"/>
          <w:lang w:val="uk-UA"/>
        </w:rPr>
        <w:t>Газ</w:t>
      </w:r>
      <w:r w:rsidRPr="00022D48">
        <w:rPr>
          <w:rFonts w:cs="Times New Roman"/>
          <w:sz w:val="24"/>
          <w:szCs w:val="24"/>
          <w:lang w:val="uk-UA"/>
        </w:rPr>
        <w:t xml:space="preserve">»), а </w:t>
      </w:r>
      <w:r w:rsidR="005A6EFF">
        <w:rPr>
          <w:rFonts w:cs="Times New Roman"/>
          <w:sz w:val="24"/>
          <w:szCs w:val="24"/>
          <w:lang w:val="uk-UA"/>
        </w:rPr>
        <w:t>Оптовий покупець</w:t>
      </w:r>
      <w:r w:rsidRPr="00022D48">
        <w:rPr>
          <w:rFonts w:cs="Times New Roman"/>
          <w:sz w:val="24"/>
          <w:szCs w:val="24"/>
          <w:lang w:val="uk-UA"/>
        </w:rPr>
        <w:t xml:space="preserve"> зобов</w:t>
      </w:r>
      <w:r w:rsidR="005A6EFF">
        <w:rPr>
          <w:rFonts w:cs="Times New Roman"/>
          <w:sz w:val="24"/>
          <w:szCs w:val="24"/>
          <w:lang w:val="uk-UA"/>
        </w:rPr>
        <w:t>’</w:t>
      </w:r>
      <w:r w:rsidRPr="00022D48">
        <w:rPr>
          <w:rFonts w:cs="Times New Roman"/>
          <w:sz w:val="24"/>
          <w:szCs w:val="24"/>
          <w:lang w:val="uk-UA"/>
        </w:rPr>
        <w:t>язується прийняти та оплатити Газ,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>в порядку та на умовах, визначених в Договорі.</w:t>
      </w:r>
    </w:p>
    <w:p w14:paraId="2D976DAF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1.2.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гарантує, що має усі необхідні права для передачі Газу за цим Договором, гарантує, що Газ належить йому на праві власності, не перебуває під забороною відчуження, арештом, не є предметом застави та іншим засобом забезпечення виконання зобов’язань перед будь-якими фізичними та/або юридичними особами, а також не є предметом будь-якого іншого обтяження чи обмеження. У випадку недотримання </w:t>
      </w:r>
      <w:r w:rsidR="005A6EFF">
        <w:rPr>
          <w:rFonts w:cs="Times New Roman"/>
          <w:sz w:val="24"/>
          <w:szCs w:val="24"/>
          <w:lang w:val="uk-UA"/>
        </w:rPr>
        <w:t>Оптовим продавцем</w:t>
      </w:r>
      <w:r w:rsidRPr="00022D48">
        <w:rPr>
          <w:rFonts w:cs="Times New Roman"/>
          <w:sz w:val="24"/>
          <w:szCs w:val="24"/>
          <w:lang w:val="uk-UA"/>
        </w:rPr>
        <w:t xml:space="preserve"> відповідних гарантій, </w:t>
      </w:r>
      <w:r w:rsidR="005A6EFF">
        <w:rPr>
          <w:rFonts w:cs="Times New Roman"/>
          <w:sz w:val="24"/>
          <w:szCs w:val="24"/>
          <w:lang w:val="uk-UA"/>
        </w:rPr>
        <w:t>Оптовий покупець</w:t>
      </w:r>
      <w:r w:rsidRPr="00022D48">
        <w:rPr>
          <w:rFonts w:cs="Times New Roman"/>
          <w:sz w:val="24"/>
          <w:szCs w:val="24"/>
          <w:lang w:val="uk-UA"/>
        </w:rPr>
        <w:t xml:space="preserve"> є добросовісним набувачем права власності на Газ.</w:t>
      </w:r>
    </w:p>
    <w:p w14:paraId="2557939D" w14:textId="77777777" w:rsid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1.3. Якість Газу, що передається </w:t>
      </w:r>
      <w:r w:rsidR="005A6EFF">
        <w:rPr>
          <w:rFonts w:cs="Times New Roman"/>
          <w:sz w:val="24"/>
          <w:szCs w:val="24"/>
          <w:lang w:val="uk-UA"/>
        </w:rPr>
        <w:t>Оптовим продавцем</w:t>
      </w:r>
      <w:r w:rsidRPr="00022D48">
        <w:rPr>
          <w:rFonts w:cs="Times New Roman"/>
          <w:sz w:val="24"/>
          <w:szCs w:val="24"/>
          <w:lang w:val="uk-UA"/>
        </w:rPr>
        <w:t xml:space="preserve"> </w:t>
      </w:r>
      <w:r w:rsidR="005A6EFF">
        <w:rPr>
          <w:rFonts w:cs="Times New Roman"/>
          <w:sz w:val="24"/>
          <w:szCs w:val="24"/>
          <w:lang w:val="uk-UA"/>
        </w:rPr>
        <w:t>Оптовому п</w:t>
      </w:r>
      <w:r w:rsidRPr="00022D48">
        <w:rPr>
          <w:rFonts w:cs="Times New Roman"/>
          <w:sz w:val="24"/>
          <w:szCs w:val="24"/>
          <w:lang w:val="uk-UA"/>
        </w:rPr>
        <w:t>окупцеві в пунктах приймання-передачі, вказаних у пункті 3.1 Договору, повинна ві</w:t>
      </w:r>
      <w:r>
        <w:rPr>
          <w:rFonts w:cs="Times New Roman"/>
          <w:sz w:val="24"/>
          <w:szCs w:val="24"/>
          <w:lang w:val="uk-UA"/>
        </w:rPr>
        <w:t xml:space="preserve">дповідати вимогам </w:t>
      </w:r>
      <w:r w:rsidR="001576B3" w:rsidRPr="001576B3">
        <w:rPr>
          <w:rFonts w:cs="Times New Roman"/>
          <w:sz w:val="24"/>
          <w:szCs w:val="24"/>
          <w:lang w:val="uk-UA"/>
        </w:rPr>
        <w:t>визначеним розділом III Кодексу газотранспортної системи, затвердженого постановою НКРЕКП від 30 вересня 2015 р. N 2493.</w:t>
      </w:r>
    </w:p>
    <w:p w14:paraId="0200444C" w14:textId="77777777" w:rsidR="00431B89" w:rsidRPr="00022D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b/>
          <w:sz w:val="24"/>
          <w:szCs w:val="24"/>
          <w:lang w:val="uk-UA"/>
        </w:rPr>
        <w:t>Строки передачі та обсяг Газу</w:t>
      </w:r>
    </w:p>
    <w:p w14:paraId="5F48B68E" w14:textId="77777777" w:rsidR="00431B89" w:rsidRPr="00574984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>2.1.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 xml:space="preserve">Строки передачі Газу у </w:t>
      </w:r>
      <w:r>
        <w:rPr>
          <w:rFonts w:cs="Times New Roman"/>
          <w:sz w:val="24"/>
          <w:szCs w:val="24"/>
          <w:lang w:val="uk-UA"/>
        </w:rPr>
        <w:t>відповідному місяці передачі (</w:t>
      </w:r>
      <w:r w:rsidRPr="00022D48">
        <w:rPr>
          <w:rFonts w:cs="Times New Roman"/>
          <w:sz w:val="24"/>
          <w:szCs w:val="24"/>
          <w:lang w:val="uk-UA"/>
        </w:rPr>
        <w:t>далі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bCs/>
          <w:sz w:val="24"/>
          <w:szCs w:val="24"/>
          <w:lang w:val="uk-UA"/>
        </w:rPr>
        <w:t>–</w:t>
      </w:r>
      <w:r w:rsidRPr="00022D48">
        <w:rPr>
          <w:rFonts w:cs="Times New Roman"/>
          <w:sz w:val="24"/>
          <w:szCs w:val="24"/>
          <w:lang w:val="uk-UA"/>
        </w:rPr>
        <w:t xml:space="preserve"> «Місяць передачі») </w:t>
      </w:r>
      <w:r w:rsidRPr="00574984">
        <w:rPr>
          <w:rFonts w:cs="Times New Roman"/>
          <w:sz w:val="24"/>
          <w:szCs w:val="24"/>
          <w:lang w:val="uk-UA"/>
        </w:rPr>
        <w:t>визначаються Сторонами у Додаткових угодах до Договору.</w:t>
      </w:r>
    </w:p>
    <w:p w14:paraId="0390401B" w14:textId="597C66B3" w:rsidR="009E5711" w:rsidRPr="00574984" w:rsidRDefault="00431B89" w:rsidP="009E5711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574984">
        <w:rPr>
          <w:rFonts w:cs="Times New Roman"/>
          <w:sz w:val="24"/>
          <w:szCs w:val="24"/>
          <w:lang w:val="uk-UA"/>
        </w:rPr>
        <w:t xml:space="preserve">2.2. </w:t>
      </w:r>
      <w:r w:rsidR="009E5711" w:rsidRPr="00574984">
        <w:rPr>
          <w:rFonts w:cs="Times New Roman"/>
          <w:sz w:val="24"/>
          <w:szCs w:val="24"/>
          <w:lang w:val="uk-UA"/>
        </w:rPr>
        <w:t xml:space="preserve">Оптовий продавець </w:t>
      </w:r>
      <w:r w:rsidR="00FC769D" w:rsidRPr="00574984">
        <w:rPr>
          <w:rFonts w:cs="Times New Roman"/>
          <w:sz w:val="24"/>
          <w:szCs w:val="24"/>
          <w:lang w:val="uk-UA"/>
        </w:rPr>
        <w:t xml:space="preserve">передає </w:t>
      </w:r>
      <w:r w:rsidR="009E5711" w:rsidRPr="00574984">
        <w:rPr>
          <w:rFonts w:cs="Times New Roman"/>
          <w:sz w:val="24"/>
          <w:szCs w:val="24"/>
          <w:lang w:val="uk-UA"/>
        </w:rPr>
        <w:t xml:space="preserve">Оптовому покупцеві </w:t>
      </w:r>
      <w:r w:rsidR="00FC769D" w:rsidRPr="00574984">
        <w:rPr>
          <w:rFonts w:cs="Times New Roman"/>
          <w:sz w:val="24"/>
          <w:szCs w:val="24"/>
          <w:lang w:val="uk-UA"/>
        </w:rPr>
        <w:t>газ в планових обсягах</w:t>
      </w:r>
      <w:r w:rsidR="007A5F39">
        <w:rPr>
          <w:rFonts w:cs="Times New Roman"/>
          <w:sz w:val="24"/>
          <w:szCs w:val="24"/>
          <w:lang w:val="uk-UA"/>
        </w:rPr>
        <w:t>, які</w:t>
      </w:r>
      <w:r w:rsidR="00FC769D" w:rsidRPr="00574984">
        <w:rPr>
          <w:rFonts w:cs="Times New Roman"/>
          <w:sz w:val="24"/>
          <w:szCs w:val="24"/>
          <w:lang w:val="uk-UA"/>
        </w:rPr>
        <w:t xml:space="preserve"> </w:t>
      </w:r>
      <w:r w:rsidR="007A5F39">
        <w:rPr>
          <w:rFonts w:cs="Times New Roman"/>
          <w:sz w:val="24"/>
          <w:szCs w:val="24"/>
          <w:lang w:val="uk-UA"/>
        </w:rPr>
        <w:t>визначаю</w:t>
      </w:r>
      <w:r w:rsidR="007A5F39" w:rsidRPr="00574984">
        <w:rPr>
          <w:rFonts w:cs="Times New Roman"/>
          <w:sz w:val="24"/>
          <w:szCs w:val="24"/>
          <w:lang w:val="uk-UA"/>
        </w:rPr>
        <w:t>ться та узгоджується Сторонами у Додаткових угодах до Договору</w:t>
      </w:r>
      <w:r w:rsidR="007A5F39" w:rsidRPr="00574984" w:rsidDel="007A5F39">
        <w:rPr>
          <w:rFonts w:cs="Times New Roman"/>
          <w:sz w:val="24"/>
          <w:szCs w:val="24"/>
          <w:lang w:val="uk-UA"/>
        </w:rPr>
        <w:t xml:space="preserve"> </w:t>
      </w:r>
      <w:r w:rsidR="00FC769D" w:rsidRPr="00574984">
        <w:rPr>
          <w:rFonts w:cs="Times New Roman"/>
          <w:sz w:val="24"/>
          <w:szCs w:val="24"/>
          <w:lang w:val="uk-UA"/>
        </w:rPr>
        <w:t xml:space="preserve">. </w:t>
      </w:r>
    </w:p>
    <w:p w14:paraId="4FF8001C" w14:textId="77777777" w:rsidR="009E5711" w:rsidRPr="00574984" w:rsidRDefault="009E5711" w:rsidP="009E5711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574984">
        <w:rPr>
          <w:rFonts w:cs="Times New Roman"/>
          <w:sz w:val="24"/>
          <w:szCs w:val="24"/>
          <w:lang w:val="uk-UA"/>
        </w:rPr>
        <w:t>Обсяг Газу, що підлягає передачі Оптовим продавцем Оптовому покупцеві в конкретному місяці, а також ціна, за 1 (одну) тисячу м3 Газу, визначається та узгоджується Сторонами у Додаткових угодах до Договору.</w:t>
      </w:r>
    </w:p>
    <w:p w14:paraId="782903C4" w14:textId="147CC715" w:rsidR="00D42E2C" w:rsidRPr="00022D48" w:rsidRDefault="00FC769D" w:rsidP="00D42E2C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574984">
        <w:rPr>
          <w:rFonts w:cs="Times New Roman"/>
          <w:sz w:val="24"/>
          <w:szCs w:val="24"/>
          <w:lang w:val="uk-UA"/>
        </w:rPr>
        <w:t>Планові обсяги Газу можуть зменшуватися або збільшуватися за домовленістю Сторін</w:t>
      </w:r>
      <w:r w:rsidR="00D42E2C">
        <w:rPr>
          <w:rFonts w:cs="Times New Roman"/>
          <w:sz w:val="24"/>
          <w:szCs w:val="24"/>
          <w:lang w:val="uk-UA"/>
        </w:rPr>
        <w:t xml:space="preserve">, про що зазначається у </w:t>
      </w:r>
      <w:r w:rsidR="00D42E2C" w:rsidRPr="00574984">
        <w:rPr>
          <w:rFonts w:cs="Times New Roman"/>
          <w:sz w:val="24"/>
          <w:szCs w:val="24"/>
          <w:lang w:val="uk-UA"/>
        </w:rPr>
        <w:t>Додаткових угодах до Договору.</w:t>
      </w:r>
    </w:p>
    <w:p w14:paraId="58826EFD" w14:textId="77777777" w:rsidR="00431B89" w:rsidRPr="00022D48" w:rsidRDefault="00431B89" w:rsidP="00FC769D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1EE8B242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>2.3.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 xml:space="preserve">Зміни </w:t>
      </w:r>
      <w:r w:rsidR="00A63CD9">
        <w:rPr>
          <w:rFonts w:cs="Times New Roman"/>
          <w:sz w:val="24"/>
          <w:szCs w:val="24"/>
        </w:rPr>
        <w:t>Дог</w:t>
      </w:r>
      <w:proofErr w:type="spellStart"/>
      <w:r w:rsidR="00A63CD9">
        <w:rPr>
          <w:rFonts w:cs="Times New Roman"/>
          <w:sz w:val="24"/>
          <w:szCs w:val="24"/>
          <w:lang w:val="uk-UA"/>
        </w:rPr>
        <w:t>овірного</w:t>
      </w:r>
      <w:proofErr w:type="spellEnd"/>
      <w:r w:rsidRPr="00022D48">
        <w:rPr>
          <w:rFonts w:cs="Times New Roman"/>
          <w:sz w:val="24"/>
          <w:szCs w:val="24"/>
          <w:lang w:val="uk-UA"/>
        </w:rPr>
        <w:t xml:space="preserve"> обсягу Газу, який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передає </w:t>
      </w:r>
      <w:r w:rsidR="005A6EFF">
        <w:rPr>
          <w:rFonts w:cs="Times New Roman"/>
          <w:sz w:val="24"/>
          <w:szCs w:val="24"/>
          <w:lang w:val="uk-UA"/>
        </w:rPr>
        <w:t>Оптовому покупцю</w:t>
      </w:r>
      <w:r w:rsidRPr="00022D48">
        <w:rPr>
          <w:rFonts w:cs="Times New Roman"/>
          <w:sz w:val="24"/>
          <w:szCs w:val="24"/>
          <w:lang w:val="uk-UA"/>
        </w:rPr>
        <w:t xml:space="preserve"> у відповідному Місяці передачі здійснюються за згодою Сторін та оформляються </w:t>
      </w:r>
      <w:r w:rsidRPr="00022D48">
        <w:rPr>
          <w:rFonts w:cs="Times New Roman"/>
          <w:sz w:val="24"/>
          <w:szCs w:val="24"/>
          <w:lang w:val="uk-UA"/>
        </w:rPr>
        <w:lastRenderedPageBreak/>
        <w:t xml:space="preserve">відповідним коригуванням в </w:t>
      </w:r>
      <w:r w:rsidR="005A6EFF">
        <w:rPr>
          <w:rFonts w:cs="Times New Roman"/>
          <w:sz w:val="24"/>
          <w:szCs w:val="24"/>
          <w:lang w:val="uk-UA"/>
        </w:rPr>
        <w:t xml:space="preserve">Оператора газотранспортної системи (надалі Оператор ГТС) - </w:t>
      </w:r>
      <w:r w:rsidRPr="00022D48">
        <w:rPr>
          <w:rFonts w:cs="Times New Roman"/>
          <w:sz w:val="24"/>
          <w:szCs w:val="24"/>
          <w:lang w:val="uk-UA"/>
        </w:rPr>
        <w:t>ПАТ «УКРТРАНСГАЗ».</w:t>
      </w:r>
    </w:p>
    <w:p w14:paraId="600B595A" w14:textId="77777777" w:rsidR="00431B89" w:rsidRPr="00022D48" w:rsidRDefault="00431B89" w:rsidP="00431B89">
      <w:pPr>
        <w:pStyle w:val="31"/>
        <w:spacing w:before="120" w:line="240" w:lineRule="auto"/>
        <w:rPr>
          <w:rFonts w:cs="Times New Roman"/>
        </w:rPr>
      </w:pPr>
      <w:r w:rsidRPr="00022D48">
        <w:rPr>
          <w:rFonts w:cs="Times New Roman"/>
        </w:rPr>
        <w:t>2.3.1.</w:t>
      </w:r>
      <w:r>
        <w:rPr>
          <w:rFonts w:cs="Times New Roman"/>
        </w:rPr>
        <w:t xml:space="preserve"> </w:t>
      </w:r>
      <w:r w:rsidRPr="00022D48">
        <w:rPr>
          <w:rFonts w:cs="Times New Roman"/>
        </w:rPr>
        <w:t xml:space="preserve">Повідомлення про коригування </w:t>
      </w:r>
      <w:r w:rsidR="00A63CD9">
        <w:rPr>
          <w:rFonts w:cs="Times New Roman"/>
        </w:rPr>
        <w:t>Договірного</w:t>
      </w:r>
      <w:r w:rsidR="00A63CD9" w:rsidRPr="00022D48">
        <w:rPr>
          <w:rFonts w:cs="Times New Roman"/>
        </w:rPr>
        <w:t xml:space="preserve"> </w:t>
      </w:r>
      <w:r w:rsidRPr="00022D48">
        <w:rPr>
          <w:rFonts w:cs="Times New Roman"/>
        </w:rPr>
        <w:t xml:space="preserve">обсягу Газу у відповідному Місяці передачі Газу, </w:t>
      </w:r>
      <w:r w:rsidR="005A6EFF">
        <w:rPr>
          <w:rFonts w:cs="Times New Roman"/>
        </w:rPr>
        <w:t>Оптовий покупець</w:t>
      </w:r>
      <w:r w:rsidRPr="00022D48">
        <w:rPr>
          <w:rFonts w:cs="Times New Roman"/>
        </w:rPr>
        <w:t xml:space="preserve"> надає </w:t>
      </w:r>
      <w:r w:rsidR="005A6EFF">
        <w:rPr>
          <w:rFonts w:cs="Times New Roman"/>
        </w:rPr>
        <w:t>Оптовому продавцю</w:t>
      </w:r>
      <w:r w:rsidRPr="00022D48">
        <w:rPr>
          <w:rFonts w:cs="Times New Roman"/>
        </w:rPr>
        <w:t xml:space="preserve"> не пізніше ніж за 3 (три) робочі дні до </w:t>
      </w:r>
      <w:r w:rsidR="006A6421">
        <w:rPr>
          <w:sz w:val="23"/>
          <w:szCs w:val="23"/>
        </w:rPr>
        <w:t xml:space="preserve"> </w:t>
      </w:r>
      <w:r w:rsidR="006A6421" w:rsidRPr="006A6421">
        <w:t>газової доби, з якої здійснюється</w:t>
      </w:r>
      <w:r w:rsidR="006A6421" w:rsidRPr="00022D48">
        <w:rPr>
          <w:rFonts w:cs="Times New Roman"/>
        </w:rPr>
        <w:t xml:space="preserve"> </w:t>
      </w:r>
      <w:r w:rsidRPr="00022D48">
        <w:rPr>
          <w:rFonts w:cs="Times New Roman"/>
        </w:rPr>
        <w:t xml:space="preserve">коригування разом із направленням відповідного проекту Додаткової угоди, що встановлює та визначає </w:t>
      </w:r>
      <w:r w:rsidR="00A63CD9">
        <w:rPr>
          <w:rFonts w:cs="Times New Roman"/>
        </w:rPr>
        <w:t>Договірний</w:t>
      </w:r>
      <w:r w:rsidR="00A63CD9" w:rsidRPr="00022D48">
        <w:rPr>
          <w:rFonts w:cs="Times New Roman"/>
        </w:rPr>
        <w:t xml:space="preserve"> </w:t>
      </w:r>
      <w:r w:rsidRPr="00022D48">
        <w:rPr>
          <w:rFonts w:cs="Times New Roman"/>
        </w:rPr>
        <w:t xml:space="preserve">обсяг Газу у новій редакції. Сторони узгоджують такі зміни шляхом обміну за допомогою засобів електронного, факсимільного зв’язку, підписаною Додатковою угодою, що встановлює та визначає </w:t>
      </w:r>
      <w:r w:rsidR="00A63CD9">
        <w:rPr>
          <w:rFonts w:cs="Times New Roman"/>
        </w:rPr>
        <w:t>Договірний</w:t>
      </w:r>
      <w:r w:rsidR="00A63CD9" w:rsidRPr="00022D48">
        <w:rPr>
          <w:rFonts w:cs="Times New Roman"/>
        </w:rPr>
        <w:t xml:space="preserve"> </w:t>
      </w:r>
      <w:r w:rsidRPr="00022D48">
        <w:rPr>
          <w:rFonts w:cs="Times New Roman"/>
        </w:rPr>
        <w:t>обсяг Газу у новій редакції. Додаткові угоди, передані за допомогою засобів електронного, факсимільного зв’язку мають силу оригіналів за умови їх наступного підтвердження направленням ориг</w:t>
      </w:r>
      <w:r>
        <w:rPr>
          <w:rFonts w:cs="Times New Roman"/>
        </w:rPr>
        <w:t>іналів відповідно до пункту 9.8</w:t>
      </w:r>
      <w:r w:rsidRPr="00022D48">
        <w:rPr>
          <w:rFonts w:cs="Times New Roman"/>
        </w:rPr>
        <w:t xml:space="preserve"> Договору не пізніше 5 (п’яти) днів з дати передачі засобами електронного, факсимільного зв’язку.</w:t>
      </w:r>
    </w:p>
    <w:p w14:paraId="2E6FC78F" w14:textId="77777777" w:rsidR="00431B89" w:rsidRPr="00022D48" w:rsidRDefault="00431B89" w:rsidP="00431B89">
      <w:pPr>
        <w:pStyle w:val="31"/>
        <w:spacing w:before="120" w:line="240" w:lineRule="auto"/>
        <w:rPr>
          <w:rFonts w:cs="Times New Roman"/>
        </w:rPr>
      </w:pPr>
      <w:r w:rsidRPr="00022D48">
        <w:rPr>
          <w:rFonts w:cs="Times New Roman"/>
        </w:rPr>
        <w:t xml:space="preserve">2.3.2. </w:t>
      </w:r>
      <w:r w:rsidR="00A63CD9">
        <w:rPr>
          <w:rFonts w:cs="Times New Roman"/>
        </w:rPr>
        <w:t>О</w:t>
      </w:r>
      <w:r w:rsidRPr="00022D48">
        <w:rPr>
          <w:rFonts w:cs="Times New Roman"/>
        </w:rPr>
        <w:t>бсяги переданого Газу у відповідному Місяці передачі Газу визначаються в актах приймання-передачі Газу (обсяг Газу)</w:t>
      </w:r>
      <w:r>
        <w:rPr>
          <w:rFonts w:cs="Times New Roman"/>
        </w:rPr>
        <w:t>.</w:t>
      </w:r>
      <w:r w:rsidRPr="00431B89">
        <w:rPr>
          <w:rFonts w:cs="Times New Roman"/>
        </w:rPr>
        <w:t xml:space="preserve"> </w:t>
      </w:r>
      <w:r w:rsidRPr="00022D48">
        <w:rPr>
          <w:rFonts w:cs="Times New Roman"/>
        </w:rPr>
        <w:t xml:space="preserve"> </w:t>
      </w:r>
    </w:p>
    <w:p w14:paraId="11478814" w14:textId="77777777" w:rsidR="00431B89" w:rsidRPr="00022D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b/>
          <w:sz w:val="24"/>
          <w:szCs w:val="24"/>
          <w:lang w:val="uk-UA"/>
        </w:rPr>
        <w:t>Порядок передачі, приймання та обліку</w:t>
      </w:r>
      <w:r>
        <w:rPr>
          <w:rFonts w:cs="Times New Roman"/>
          <w:b/>
          <w:sz w:val="24"/>
          <w:szCs w:val="24"/>
          <w:lang w:val="uk-UA"/>
        </w:rPr>
        <w:t xml:space="preserve"> </w:t>
      </w:r>
      <w:r w:rsidRPr="00022D48">
        <w:rPr>
          <w:rFonts w:cs="Times New Roman"/>
          <w:b/>
          <w:sz w:val="24"/>
          <w:szCs w:val="24"/>
          <w:lang w:val="uk-UA"/>
        </w:rPr>
        <w:t>Газу</w:t>
      </w:r>
    </w:p>
    <w:p w14:paraId="003C138D" w14:textId="77777777" w:rsidR="00431B89" w:rsidRPr="007A7927" w:rsidRDefault="00431B89" w:rsidP="007A7927">
      <w:p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sz w:val="23"/>
          <w:szCs w:val="23"/>
          <w:lang w:val="uk-UA"/>
        </w:rPr>
      </w:pPr>
      <w:r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3.1. </w:t>
      </w:r>
      <w:r w:rsidR="005A6EFF" w:rsidRPr="007A7927">
        <w:rPr>
          <w:rFonts w:ascii="Times New Roman" w:hAnsi="Times New Roman" w:cs="Times New Roman"/>
          <w:sz w:val="24"/>
          <w:szCs w:val="24"/>
          <w:lang w:val="uk-UA"/>
        </w:rPr>
        <w:t>Оптовий продавець</w:t>
      </w:r>
      <w:r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 передає </w:t>
      </w:r>
      <w:r w:rsidR="005A6EFF" w:rsidRPr="007A7927">
        <w:rPr>
          <w:rFonts w:ascii="Times New Roman" w:hAnsi="Times New Roman" w:cs="Times New Roman"/>
          <w:sz w:val="24"/>
          <w:szCs w:val="24"/>
          <w:lang w:val="uk-UA"/>
        </w:rPr>
        <w:t>Оптовому покупцю</w:t>
      </w:r>
      <w:r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 розмитнений та очищений від усіх податків Газ</w:t>
      </w:r>
      <w:r w:rsidR="007A7927"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7A7927">
        <w:rPr>
          <w:rFonts w:ascii="Times New Roman" w:hAnsi="Times New Roman" w:cs="Times New Roman"/>
          <w:sz w:val="24"/>
          <w:szCs w:val="24"/>
          <w:lang w:val="uk-UA"/>
        </w:rPr>
        <w:t>фізичних та/або віртуальних</w:t>
      </w:r>
      <w:r w:rsidR="007A7927"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 точках входу/виходу газотранспортної системи («Пункти приймання-передачі»), визначених Оператором ГТС відповідно до правил Кодексу газотранспортної системи, та розміщених на офіційному веб сайті Оператора ГТС. Фізичні</w:t>
      </w:r>
      <w:r w:rsidR="007A7927">
        <w:rPr>
          <w:rFonts w:ascii="Times New Roman" w:hAnsi="Times New Roman" w:cs="Times New Roman"/>
          <w:sz w:val="24"/>
          <w:szCs w:val="24"/>
          <w:lang w:val="uk-UA"/>
        </w:rPr>
        <w:t xml:space="preserve"> та/або віртуальні</w:t>
      </w:r>
      <w:r w:rsidR="007A7927"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 точки входу/виходу, в яких здійснюється приймання-передача Газу </w:t>
      </w:r>
      <w:r w:rsidR="007A7927">
        <w:rPr>
          <w:rFonts w:ascii="Times New Roman" w:hAnsi="Times New Roman" w:cs="Times New Roman"/>
          <w:sz w:val="24"/>
          <w:szCs w:val="24"/>
          <w:lang w:val="uk-UA"/>
        </w:rPr>
        <w:t>у відповідному Місяці передачі</w:t>
      </w:r>
      <w:r w:rsidR="007A7927" w:rsidRPr="007A7927">
        <w:rPr>
          <w:rFonts w:ascii="Times New Roman" w:hAnsi="Times New Roman" w:cs="Times New Roman"/>
          <w:sz w:val="24"/>
          <w:szCs w:val="24"/>
          <w:lang w:val="uk-UA"/>
        </w:rPr>
        <w:t xml:space="preserve"> (із зазначенням EIC-кодів таких точок)  визначаються Сторонами у</w:t>
      </w:r>
      <w:r w:rsidR="007A7927">
        <w:rPr>
          <w:rFonts w:ascii="Times New Roman" w:hAnsi="Times New Roman" w:cs="Times New Roman"/>
          <w:sz w:val="24"/>
          <w:szCs w:val="24"/>
          <w:lang w:val="uk-UA"/>
        </w:rPr>
        <w:t xml:space="preserve"> Додаткових угодах</w:t>
      </w:r>
      <w:r w:rsidR="007A7927" w:rsidRPr="007A79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C6C91D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3.2. З метою оформлення передачі Газу від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022D48">
        <w:rPr>
          <w:rFonts w:cs="Times New Roman"/>
          <w:sz w:val="24"/>
          <w:szCs w:val="24"/>
          <w:lang w:val="uk-UA"/>
        </w:rPr>
        <w:t xml:space="preserve"> до </w:t>
      </w:r>
      <w:r w:rsidR="005A6EFF">
        <w:rPr>
          <w:rFonts w:cs="Times New Roman"/>
          <w:sz w:val="24"/>
          <w:szCs w:val="24"/>
          <w:lang w:val="uk-UA"/>
        </w:rPr>
        <w:t>Оптового покупця</w:t>
      </w:r>
      <w:r w:rsidRPr="00022D48">
        <w:rPr>
          <w:rFonts w:cs="Times New Roman"/>
          <w:sz w:val="24"/>
          <w:szCs w:val="24"/>
          <w:lang w:val="uk-UA"/>
        </w:rPr>
        <w:t xml:space="preserve">,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зобов’язується своєчасно надавати </w:t>
      </w:r>
      <w:r w:rsidR="007A7927">
        <w:rPr>
          <w:rFonts w:cs="Times New Roman"/>
          <w:sz w:val="24"/>
          <w:szCs w:val="24"/>
          <w:lang w:val="uk-UA"/>
        </w:rPr>
        <w:t>Оператору ГТС</w:t>
      </w:r>
      <w:r w:rsidR="003D1762"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 xml:space="preserve">Акти приймання-передачі Газу та інші документи, що підтверджують зобов`язання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022D48">
        <w:rPr>
          <w:rFonts w:cs="Times New Roman"/>
          <w:sz w:val="24"/>
          <w:szCs w:val="24"/>
          <w:lang w:val="uk-UA"/>
        </w:rPr>
        <w:t xml:space="preserve"> передати </w:t>
      </w:r>
      <w:r w:rsidR="005A6EFF">
        <w:rPr>
          <w:rFonts w:cs="Times New Roman"/>
          <w:sz w:val="24"/>
          <w:szCs w:val="24"/>
          <w:lang w:val="uk-UA"/>
        </w:rPr>
        <w:t>Оптовому покупцю</w:t>
      </w:r>
      <w:r w:rsidRPr="00022D48">
        <w:rPr>
          <w:rFonts w:cs="Times New Roman"/>
          <w:sz w:val="24"/>
          <w:szCs w:val="24"/>
          <w:lang w:val="uk-UA"/>
        </w:rPr>
        <w:t xml:space="preserve">, а </w:t>
      </w:r>
      <w:r w:rsidR="005A6EFF">
        <w:rPr>
          <w:rFonts w:cs="Times New Roman"/>
          <w:sz w:val="24"/>
          <w:szCs w:val="24"/>
          <w:lang w:val="uk-UA"/>
        </w:rPr>
        <w:t>Оптового покупця</w:t>
      </w:r>
      <w:r w:rsidRPr="00022D48">
        <w:rPr>
          <w:rFonts w:cs="Times New Roman"/>
          <w:sz w:val="24"/>
          <w:szCs w:val="24"/>
          <w:lang w:val="uk-UA"/>
        </w:rPr>
        <w:t xml:space="preserve"> прийняти у відповідному Місяці передачі визначений в таких документах обсяг Газу на умовах цього Договору. </w:t>
      </w:r>
    </w:p>
    <w:p w14:paraId="341E1C8D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3.3. Право власності на Газ переходить від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 xml:space="preserve">до </w:t>
      </w:r>
      <w:r w:rsidR="005A6EFF">
        <w:rPr>
          <w:rFonts w:cs="Times New Roman"/>
          <w:sz w:val="24"/>
          <w:szCs w:val="24"/>
          <w:lang w:val="uk-UA"/>
        </w:rPr>
        <w:t>Оптового покупця</w:t>
      </w:r>
      <w:r w:rsidRPr="00022D48">
        <w:rPr>
          <w:rFonts w:cs="Times New Roman"/>
          <w:sz w:val="24"/>
          <w:szCs w:val="24"/>
          <w:lang w:val="uk-UA"/>
        </w:rPr>
        <w:t xml:space="preserve"> в пункті передачі Газу з дати підписання Сторонами відповідного Акту приймання-передачі Газу та комерційно</w:t>
      </w:r>
      <w:r>
        <w:rPr>
          <w:rFonts w:cs="Times New Roman"/>
          <w:sz w:val="24"/>
          <w:szCs w:val="24"/>
          <w:lang w:val="uk-UA"/>
        </w:rPr>
        <w:t>го Акту приймання - передачі (</w:t>
      </w:r>
      <w:r w:rsidRPr="00022D48">
        <w:rPr>
          <w:rFonts w:cs="Times New Roman"/>
          <w:sz w:val="24"/>
          <w:szCs w:val="24"/>
          <w:lang w:val="uk-UA"/>
        </w:rPr>
        <w:t xml:space="preserve">далі </w:t>
      </w:r>
      <w:r w:rsidRPr="00022D48">
        <w:rPr>
          <w:rFonts w:cs="Times New Roman"/>
          <w:bCs/>
          <w:sz w:val="24"/>
          <w:szCs w:val="24"/>
          <w:lang w:val="uk-UA"/>
        </w:rPr>
        <w:t>–</w:t>
      </w:r>
      <w:r w:rsidRPr="00022D48">
        <w:rPr>
          <w:rFonts w:cs="Times New Roman"/>
          <w:sz w:val="24"/>
          <w:szCs w:val="24"/>
          <w:lang w:val="uk-UA"/>
        </w:rPr>
        <w:t xml:space="preserve"> «Акти»). Після переходу права власності на Газ </w:t>
      </w:r>
      <w:r w:rsidR="005A6EFF">
        <w:rPr>
          <w:rFonts w:cs="Times New Roman"/>
          <w:sz w:val="24"/>
          <w:szCs w:val="24"/>
          <w:lang w:val="uk-UA"/>
        </w:rPr>
        <w:t>Оптовий покупець</w:t>
      </w:r>
      <w:r w:rsidRPr="00022D48">
        <w:rPr>
          <w:rFonts w:cs="Times New Roman"/>
          <w:sz w:val="24"/>
          <w:szCs w:val="24"/>
          <w:lang w:val="uk-UA"/>
        </w:rPr>
        <w:t xml:space="preserve"> несе всі ризики і приймає на себе всю відповідальність, пов'язану з правом власності на Газ.</w:t>
      </w:r>
    </w:p>
    <w:p w14:paraId="023A2C3C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3.4. Не пізніше 3 (трьох)</w:t>
      </w:r>
      <w:r w:rsidRPr="00592F56"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 xml:space="preserve">робочих днів місяця, наступного за останнім днем передачі Газу у відповідному Місяці передачі Газу,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зобов'язується надати </w:t>
      </w:r>
      <w:r w:rsidR="007A7927">
        <w:rPr>
          <w:rFonts w:cs="Times New Roman"/>
          <w:sz w:val="24"/>
          <w:szCs w:val="24"/>
          <w:lang w:val="uk-UA"/>
        </w:rPr>
        <w:t>Оптовому п</w:t>
      </w:r>
      <w:r w:rsidRPr="00022D48">
        <w:rPr>
          <w:rFonts w:cs="Times New Roman"/>
          <w:sz w:val="24"/>
          <w:szCs w:val="24"/>
          <w:lang w:val="uk-UA"/>
        </w:rPr>
        <w:t xml:space="preserve">окупцеві підписані та скріплені печаткою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022D48">
        <w:rPr>
          <w:rFonts w:cs="Times New Roman"/>
          <w:sz w:val="24"/>
          <w:szCs w:val="24"/>
          <w:lang w:val="uk-UA"/>
        </w:rPr>
        <w:t xml:space="preserve">, 3 (три) примірники Акту приймання-передачі, у якому зазначаються фактичні обсяги переданого Газу, а також підписані та скріплені печаткою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022D48">
        <w:rPr>
          <w:rFonts w:cs="Times New Roman"/>
          <w:sz w:val="24"/>
          <w:szCs w:val="24"/>
          <w:lang w:val="uk-UA"/>
        </w:rPr>
        <w:t xml:space="preserve"> 2 (два) примірники комерційного Акту приймання - передачі, в якому зазначаються фактичні обсяги переданого Газу та фактична вартість переданого Газу</w:t>
      </w:r>
      <w:r>
        <w:rPr>
          <w:rFonts w:cs="Times New Roman"/>
          <w:sz w:val="24"/>
          <w:szCs w:val="24"/>
          <w:lang w:val="uk-UA"/>
        </w:rPr>
        <w:t xml:space="preserve"> (</w:t>
      </w:r>
      <w:r w:rsidRPr="00022D48">
        <w:rPr>
          <w:rFonts w:cs="Times New Roman"/>
          <w:sz w:val="24"/>
          <w:szCs w:val="24"/>
          <w:lang w:val="uk-UA"/>
        </w:rPr>
        <w:t>далі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bCs/>
          <w:sz w:val="24"/>
          <w:szCs w:val="24"/>
          <w:lang w:val="uk-UA"/>
        </w:rPr>
        <w:t>–</w:t>
      </w:r>
      <w:r>
        <w:rPr>
          <w:rFonts w:cs="Times New Roman"/>
          <w:sz w:val="24"/>
          <w:szCs w:val="24"/>
          <w:lang w:val="uk-UA"/>
        </w:rPr>
        <w:t xml:space="preserve"> «Акти»</w:t>
      </w:r>
      <w:r w:rsidRPr="00022D48">
        <w:rPr>
          <w:rFonts w:cs="Times New Roman"/>
          <w:sz w:val="24"/>
          <w:szCs w:val="24"/>
          <w:lang w:val="uk-UA"/>
        </w:rPr>
        <w:t xml:space="preserve">). Акти складаються за </w:t>
      </w:r>
      <w:r>
        <w:rPr>
          <w:rFonts w:cs="Times New Roman"/>
          <w:sz w:val="24"/>
          <w:szCs w:val="24"/>
          <w:lang w:val="uk-UA"/>
        </w:rPr>
        <w:t>формами, що вказані в Додатку №</w:t>
      </w:r>
      <w:r w:rsidRPr="00022D48">
        <w:rPr>
          <w:rFonts w:cs="Times New Roman"/>
          <w:sz w:val="24"/>
          <w:szCs w:val="24"/>
          <w:lang w:val="uk-UA"/>
        </w:rPr>
        <w:t>1, що є невід'ємною частиною цього Договору.</w:t>
      </w:r>
    </w:p>
    <w:p w14:paraId="0CBFB990" w14:textId="77777777" w:rsidR="00431B89" w:rsidRPr="0081085F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В цілях цього пункту останнім днем передачі Газу у відповідному Місяці передачі Газу вважається день, в якому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передав </w:t>
      </w:r>
      <w:r w:rsidR="005A6EFF">
        <w:rPr>
          <w:rFonts w:cs="Times New Roman"/>
          <w:sz w:val="24"/>
          <w:szCs w:val="24"/>
          <w:lang w:val="uk-UA"/>
        </w:rPr>
        <w:t>Оптовому покупцю</w:t>
      </w:r>
      <w:r w:rsidRPr="00022D48">
        <w:rPr>
          <w:rFonts w:cs="Times New Roman"/>
          <w:sz w:val="24"/>
          <w:szCs w:val="24"/>
          <w:lang w:val="uk-UA"/>
        </w:rPr>
        <w:t xml:space="preserve"> Обсяг Газу, призначений до передачі у такому Місяці передачі та зазначений у Додатковій угоді, що встановлює та визначає обсяг Газ</w:t>
      </w:r>
      <w:r>
        <w:rPr>
          <w:rFonts w:cs="Times New Roman"/>
          <w:sz w:val="24"/>
          <w:szCs w:val="24"/>
          <w:lang w:val="uk-UA"/>
        </w:rPr>
        <w:t xml:space="preserve">у. </w:t>
      </w:r>
      <w:r w:rsidR="005A6EFF">
        <w:rPr>
          <w:rFonts w:cs="Times New Roman"/>
          <w:sz w:val="24"/>
          <w:szCs w:val="24"/>
          <w:lang w:val="uk-UA"/>
        </w:rPr>
        <w:t>Оптовий покупець</w:t>
      </w:r>
      <w:r>
        <w:rPr>
          <w:rFonts w:cs="Times New Roman"/>
          <w:sz w:val="24"/>
          <w:szCs w:val="24"/>
          <w:lang w:val="uk-UA"/>
        </w:rPr>
        <w:t xml:space="preserve"> не пізніше 2</w:t>
      </w:r>
      <w:r w:rsidRPr="00022D48">
        <w:rPr>
          <w:rFonts w:cs="Times New Roman"/>
          <w:sz w:val="24"/>
          <w:szCs w:val="24"/>
          <w:lang w:val="uk-UA"/>
        </w:rPr>
        <w:t xml:space="preserve"> (двох) робочих днів, наступних за днем отримання Актів, зобов'язується </w:t>
      </w:r>
      <w:r w:rsidRPr="0081085F">
        <w:rPr>
          <w:rFonts w:cs="Times New Roman"/>
          <w:sz w:val="24"/>
          <w:szCs w:val="24"/>
          <w:lang w:val="uk-UA"/>
        </w:rPr>
        <w:t xml:space="preserve">повернути </w:t>
      </w:r>
      <w:r w:rsidR="005A6EFF">
        <w:rPr>
          <w:rFonts w:cs="Times New Roman"/>
          <w:sz w:val="24"/>
          <w:szCs w:val="24"/>
          <w:lang w:val="uk-UA"/>
        </w:rPr>
        <w:t>Оптовому продавцю</w:t>
      </w:r>
      <w:r w:rsidRPr="0081085F">
        <w:rPr>
          <w:rFonts w:cs="Times New Roman"/>
          <w:sz w:val="24"/>
          <w:szCs w:val="24"/>
          <w:lang w:val="uk-UA"/>
        </w:rPr>
        <w:t xml:space="preserve"> один примірник оригіналів Актів, підписаних уповноваженим представником та скріпленого печаткою, або надати в письмовій формі мотивовану відмову від підписання Актів. Підписані Акти є підставою для остаточних розрахунків між Сторонами.</w:t>
      </w:r>
    </w:p>
    <w:p w14:paraId="323E92E5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81085F">
        <w:rPr>
          <w:rFonts w:cs="Times New Roman"/>
          <w:sz w:val="24"/>
          <w:szCs w:val="24"/>
          <w:lang w:val="uk-UA"/>
        </w:rPr>
        <w:lastRenderedPageBreak/>
        <w:t xml:space="preserve">3.5. </w:t>
      </w:r>
      <w:r w:rsidR="005A6EFF">
        <w:rPr>
          <w:sz w:val="24"/>
          <w:szCs w:val="24"/>
          <w:lang w:val="uk-UA"/>
        </w:rPr>
        <w:t>Оптовий продавець</w:t>
      </w:r>
      <w:r w:rsidRPr="0081085F">
        <w:rPr>
          <w:sz w:val="24"/>
          <w:szCs w:val="24"/>
          <w:lang w:val="uk-UA"/>
        </w:rPr>
        <w:t xml:space="preserve"> зобов’язується направити </w:t>
      </w:r>
      <w:r w:rsidR="009A1198">
        <w:rPr>
          <w:sz w:val="24"/>
          <w:szCs w:val="24"/>
          <w:lang w:val="uk-UA"/>
        </w:rPr>
        <w:t>Оптовому п</w:t>
      </w:r>
      <w:r w:rsidRPr="0081085F">
        <w:rPr>
          <w:sz w:val="24"/>
          <w:szCs w:val="24"/>
          <w:lang w:val="uk-UA"/>
        </w:rPr>
        <w:t>окупцеві податкову накладну в електронній формі з дотриманням умови щодо її складання та реєстрації у Єдиному реєстрі податкових накладних у порядку та строки, визначені чинним законодавством</w:t>
      </w:r>
      <w:r w:rsidRPr="0081085F">
        <w:rPr>
          <w:rFonts w:cs="Times New Roman"/>
          <w:sz w:val="24"/>
          <w:szCs w:val="24"/>
          <w:lang w:val="uk-UA"/>
        </w:rPr>
        <w:t>.</w:t>
      </w:r>
    </w:p>
    <w:p w14:paraId="259633E6" w14:textId="77777777" w:rsid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3.7. </w:t>
      </w:r>
      <w:r w:rsidR="005A6EFF">
        <w:rPr>
          <w:rFonts w:cs="Times New Roman"/>
          <w:sz w:val="24"/>
          <w:szCs w:val="24"/>
          <w:lang w:val="uk-UA"/>
        </w:rPr>
        <w:t>Оптовий покупець</w:t>
      </w:r>
      <w:r w:rsidRPr="00022D48">
        <w:rPr>
          <w:rFonts w:cs="Times New Roman"/>
          <w:sz w:val="24"/>
          <w:szCs w:val="24"/>
          <w:lang w:val="uk-UA"/>
        </w:rPr>
        <w:t xml:space="preserve"> відповідно до умов цього Договору відображає приймання права власності на Газ, надає, погоджує та підписує усі необхідні документи, складені у відповідності до вимог </w:t>
      </w:r>
      <w:r w:rsidR="009A1198">
        <w:rPr>
          <w:rFonts w:cs="Times New Roman"/>
          <w:sz w:val="24"/>
          <w:szCs w:val="24"/>
          <w:lang w:val="uk-UA"/>
        </w:rPr>
        <w:t>Оператора ГТС</w:t>
      </w:r>
      <w:r w:rsidRPr="00022D48">
        <w:rPr>
          <w:rFonts w:cs="Times New Roman"/>
          <w:sz w:val="24"/>
          <w:szCs w:val="24"/>
          <w:lang w:val="uk-UA"/>
        </w:rPr>
        <w:t xml:space="preserve"> та чинного законодавства.</w:t>
      </w:r>
    </w:p>
    <w:p w14:paraId="0E51CB8C" w14:textId="77777777" w:rsidR="001576B3" w:rsidRPr="00022D48" w:rsidRDefault="001576B3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72FA728A" w14:textId="77777777" w:rsidR="00431B89" w:rsidRPr="00022D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b/>
          <w:sz w:val="24"/>
          <w:szCs w:val="24"/>
          <w:lang w:val="uk-UA"/>
        </w:rPr>
        <w:t>Ціна Газу</w:t>
      </w:r>
    </w:p>
    <w:p w14:paraId="0D0914EE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>4.1. Ціна на Газ, який підлягає передачі, визначається Сторонами у Додаткових угодах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22D48">
        <w:rPr>
          <w:rFonts w:cs="Times New Roman"/>
          <w:sz w:val="24"/>
          <w:szCs w:val="24"/>
          <w:lang w:val="uk-UA"/>
        </w:rPr>
        <w:t>до Договору.</w:t>
      </w:r>
    </w:p>
    <w:p w14:paraId="3074A2D6" w14:textId="77777777" w:rsidR="00431B89" w:rsidRPr="008420F7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022D48">
        <w:rPr>
          <w:rFonts w:cs="Times New Roman"/>
          <w:sz w:val="24"/>
          <w:szCs w:val="24"/>
          <w:lang w:val="uk-UA"/>
        </w:rPr>
        <w:t xml:space="preserve">4.2. Загальна сума Договору складається із загальної вартості Газу, переданого </w:t>
      </w:r>
      <w:r w:rsidR="005A6EFF">
        <w:rPr>
          <w:rFonts w:cs="Times New Roman"/>
          <w:sz w:val="24"/>
          <w:szCs w:val="24"/>
          <w:lang w:val="uk-UA"/>
        </w:rPr>
        <w:t>Оптовому покупцю</w:t>
      </w:r>
      <w:r w:rsidRPr="00022D48">
        <w:rPr>
          <w:rFonts w:cs="Times New Roman"/>
          <w:sz w:val="24"/>
          <w:szCs w:val="24"/>
          <w:lang w:val="uk-UA"/>
        </w:rPr>
        <w:t xml:space="preserve"> за весь період дії Договору.</w:t>
      </w:r>
    </w:p>
    <w:p w14:paraId="2A52D900" w14:textId="11EE333E" w:rsidR="00D80268" w:rsidRPr="008420F7" w:rsidRDefault="00D42E2C" w:rsidP="008420F7">
      <w:pPr>
        <w:spacing w:after="100" w:afterAutospacing="1" w:line="240" w:lineRule="auto"/>
        <w:jc w:val="both"/>
        <w:rPr>
          <w:rFonts w:cs="Times New Roman"/>
        </w:rPr>
      </w:pPr>
      <w:r w:rsidRPr="008420F7"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proofErr w:type="spellStart"/>
      <w:r w:rsidRPr="008420F7">
        <w:rPr>
          <w:rFonts w:ascii="Times New Roman" w:hAnsi="Times New Roman" w:cs="Times New Roman"/>
        </w:rPr>
        <w:t>Ціна</w:t>
      </w:r>
      <w:proofErr w:type="spellEnd"/>
      <w:r w:rsidRPr="008420F7">
        <w:rPr>
          <w:rFonts w:ascii="Times New Roman" w:hAnsi="Times New Roman" w:cs="Times New Roman"/>
        </w:rPr>
        <w:t xml:space="preserve"> та </w:t>
      </w:r>
      <w:proofErr w:type="spellStart"/>
      <w:r w:rsidRPr="008420F7">
        <w:rPr>
          <w:rFonts w:ascii="Times New Roman" w:hAnsi="Times New Roman" w:cs="Times New Roman"/>
        </w:rPr>
        <w:t>вартість</w:t>
      </w:r>
      <w:proofErr w:type="spellEnd"/>
      <w:r w:rsidRPr="008420F7">
        <w:rPr>
          <w:rFonts w:ascii="Times New Roman" w:hAnsi="Times New Roman" w:cs="Times New Roman"/>
        </w:rPr>
        <w:t xml:space="preserve"> Газу не </w:t>
      </w:r>
      <w:proofErr w:type="spellStart"/>
      <w:r w:rsidRPr="008420F7">
        <w:rPr>
          <w:rFonts w:ascii="Times New Roman" w:hAnsi="Times New Roman" w:cs="Times New Roman"/>
        </w:rPr>
        <w:t>включає</w:t>
      </w:r>
      <w:proofErr w:type="spellEnd"/>
      <w:r w:rsidRPr="008420F7">
        <w:rPr>
          <w:rFonts w:ascii="Times New Roman" w:hAnsi="Times New Roman" w:cs="Times New Roman"/>
        </w:rPr>
        <w:t xml:space="preserve"> в себе </w:t>
      </w:r>
      <w:proofErr w:type="spellStart"/>
      <w:r w:rsidRPr="008420F7">
        <w:rPr>
          <w:rFonts w:ascii="Times New Roman" w:hAnsi="Times New Roman" w:cs="Times New Roman"/>
        </w:rPr>
        <w:t>вартість</w:t>
      </w:r>
      <w:proofErr w:type="spellEnd"/>
      <w:r w:rsidRPr="008420F7">
        <w:rPr>
          <w:rFonts w:ascii="Times New Roman" w:hAnsi="Times New Roman" w:cs="Times New Roman"/>
        </w:rPr>
        <w:t xml:space="preserve"> </w:t>
      </w:r>
      <w:proofErr w:type="spellStart"/>
      <w:r w:rsidRPr="008420F7">
        <w:rPr>
          <w:rFonts w:ascii="Times New Roman" w:hAnsi="Times New Roman" w:cs="Times New Roman"/>
        </w:rPr>
        <w:t>транспортування</w:t>
      </w:r>
      <w:proofErr w:type="spellEnd"/>
      <w:r w:rsidRPr="008420F7">
        <w:rPr>
          <w:rFonts w:ascii="Times New Roman" w:hAnsi="Times New Roman" w:cs="Times New Roman"/>
        </w:rPr>
        <w:t xml:space="preserve"> </w:t>
      </w:r>
      <w:proofErr w:type="spellStart"/>
      <w:r w:rsidRPr="008420F7">
        <w:rPr>
          <w:rFonts w:ascii="Times New Roman" w:hAnsi="Times New Roman" w:cs="Times New Roman"/>
        </w:rPr>
        <w:t>магістральними</w:t>
      </w:r>
      <w:proofErr w:type="spellEnd"/>
      <w:r w:rsidRPr="008420F7">
        <w:rPr>
          <w:rFonts w:ascii="Times New Roman" w:hAnsi="Times New Roman" w:cs="Times New Roman"/>
        </w:rPr>
        <w:t xml:space="preserve"> трубопроводами ПАТ "УКРТРАНСГАЗ".</w:t>
      </w:r>
    </w:p>
    <w:p w14:paraId="475BA7B9" w14:textId="77777777" w:rsidR="00431B89" w:rsidRPr="00022D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b/>
          <w:sz w:val="24"/>
          <w:szCs w:val="24"/>
          <w:lang w:val="uk-UA"/>
        </w:rPr>
        <w:t>Порядок та умови проведення розрахунків</w:t>
      </w:r>
    </w:p>
    <w:p w14:paraId="223E2C11" w14:textId="77777777" w:rsidR="00431B89" w:rsidRPr="001576B3" w:rsidRDefault="00431B89" w:rsidP="00431B89">
      <w:pPr>
        <w:pStyle w:val="a4"/>
        <w:spacing w:before="120" w:after="0" w:line="240" w:lineRule="auto"/>
        <w:jc w:val="both"/>
        <w:rPr>
          <w:rFonts w:cs="Times New Roman"/>
          <w:color w:val="auto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5.1. Оплата за газ проводиться </w:t>
      </w:r>
      <w:r w:rsidR="005A6EFF">
        <w:rPr>
          <w:rFonts w:cs="Times New Roman"/>
          <w:sz w:val="24"/>
          <w:szCs w:val="24"/>
          <w:lang w:val="uk-UA"/>
        </w:rPr>
        <w:t>Оптовим покупцем</w:t>
      </w:r>
      <w:r w:rsidRPr="00022D48">
        <w:rPr>
          <w:rFonts w:cs="Times New Roman"/>
          <w:sz w:val="24"/>
          <w:szCs w:val="24"/>
          <w:lang w:val="uk-UA"/>
        </w:rPr>
        <w:t xml:space="preserve"> виключно грошовими коштами на банківський рахунок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022D48">
        <w:rPr>
          <w:rFonts w:cs="Times New Roman"/>
          <w:sz w:val="24"/>
          <w:szCs w:val="24"/>
          <w:lang w:val="uk-UA"/>
        </w:rPr>
        <w:t>, зазначений у Розділі 11 цього Договору</w:t>
      </w:r>
      <w:r>
        <w:rPr>
          <w:rFonts w:cs="Times New Roman"/>
          <w:sz w:val="24"/>
          <w:szCs w:val="24"/>
          <w:lang w:val="uk-UA"/>
        </w:rPr>
        <w:t xml:space="preserve">. </w:t>
      </w:r>
      <w:r w:rsidR="00017692">
        <w:rPr>
          <w:rFonts w:cs="Times New Roman"/>
          <w:sz w:val="24"/>
          <w:szCs w:val="24"/>
          <w:lang w:val="uk-UA"/>
        </w:rPr>
        <w:t xml:space="preserve">Оплата за Газ проводиться </w:t>
      </w:r>
      <w:r w:rsidRPr="00981855">
        <w:rPr>
          <w:rFonts w:cs="Times New Roman"/>
          <w:sz w:val="24"/>
          <w:szCs w:val="24"/>
          <w:lang w:val="uk-UA"/>
        </w:rPr>
        <w:t xml:space="preserve"> </w:t>
      </w:r>
      <w:r w:rsidR="00017692">
        <w:rPr>
          <w:rFonts w:cs="Times New Roman"/>
          <w:sz w:val="24"/>
          <w:szCs w:val="24"/>
          <w:lang w:val="uk-UA"/>
        </w:rPr>
        <w:t>до 12 числа місяця</w:t>
      </w:r>
      <w:r w:rsidRPr="00981855">
        <w:rPr>
          <w:rFonts w:cs="Times New Roman"/>
          <w:sz w:val="24"/>
          <w:szCs w:val="24"/>
          <w:lang w:val="uk-UA"/>
        </w:rPr>
        <w:t xml:space="preserve">, </w:t>
      </w:r>
      <w:r w:rsidR="003D1762" w:rsidRPr="001576B3">
        <w:rPr>
          <w:rFonts w:cs="Times New Roman"/>
          <w:color w:val="auto"/>
          <w:sz w:val="24"/>
          <w:szCs w:val="24"/>
          <w:lang w:val="uk-UA"/>
        </w:rPr>
        <w:t xml:space="preserve">наступного за Місяцем передачі Газу, </w:t>
      </w:r>
      <w:r w:rsidRPr="001576B3">
        <w:rPr>
          <w:rFonts w:cs="Times New Roman"/>
          <w:color w:val="auto"/>
          <w:sz w:val="24"/>
          <w:szCs w:val="24"/>
          <w:lang w:val="uk-UA"/>
        </w:rPr>
        <w:t>якщо інше не передбачено Додатковою угодою.</w:t>
      </w:r>
    </w:p>
    <w:p w14:paraId="462D4312" w14:textId="77777777" w:rsid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5.2. </w:t>
      </w:r>
      <w:r w:rsidRPr="00342DA0">
        <w:rPr>
          <w:rFonts w:cs="Times New Roman"/>
          <w:sz w:val="24"/>
          <w:szCs w:val="24"/>
          <w:lang w:val="uk-UA"/>
        </w:rPr>
        <w:t xml:space="preserve">У випадку не оплати </w:t>
      </w:r>
      <w:r w:rsidR="005A6EFF">
        <w:rPr>
          <w:rFonts w:cs="Times New Roman"/>
          <w:sz w:val="24"/>
          <w:szCs w:val="24"/>
          <w:lang w:val="uk-UA"/>
        </w:rPr>
        <w:t>Оптовим покупцем</w:t>
      </w:r>
      <w:r w:rsidRPr="00342DA0">
        <w:rPr>
          <w:rFonts w:cs="Times New Roman"/>
          <w:sz w:val="24"/>
          <w:szCs w:val="24"/>
          <w:lang w:val="uk-UA"/>
        </w:rPr>
        <w:t xml:space="preserve"> Газу або частко</w:t>
      </w:r>
      <w:r>
        <w:rPr>
          <w:rFonts w:cs="Times New Roman"/>
          <w:sz w:val="24"/>
          <w:szCs w:val="24"/>
          <w:lang w:val="uk-UA"/>
        </w:rPr>
        <w:t>вої оплати відповідно до пункту 5.1</w:t>
      </w:r>
      <w:r w:rsidRPr="00342DA0">
        <w:rPr>
          <w:rFonts w:cs="Times New Roman"/>
          <w:sz w:val="24"/>
          <w:szCs w:val="24"/>
          <w:lang w:val="uk-UA"/>
        </w:rPr>
        <w:t xml:space="preserve"> цього Договору,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342DA0">
        <w:rPr>
          <w:rFonts w:cs="Times New Roman"/>
          <w:sz w:val="24"/>
          <w:szCs w:val="24"/>
          <w:lang w:val="uk-UA"/>
        </w:rPr>
        <w:t xml:space="preserve"> має право не здійснювати передачу Газу або передати обсяг Газу</w:t>
      </w:r>
      <w:r>
        <w:rPr>
          <w:rFonts w:cs="Times New Roman"/>
          <w:sz w:val="24"/>
          <w:szCs w:val="24"/>
          <w:lang w:val="uk-UA"/>
        </w:rPr>
        <w:t>,</w:t>
      </w:r>
      <w:r w:rsidRPr="00342DA0">
        <w:rPr>
          <w:rFonts w:cs="Times New Roman"/>
          <w:sz w:val="24"/>
          <w:szCs w:val="24"/>
          <w:lang w:val="uk-UA"/>
        </w:rPr>
        <w:t xml:space="preserve"> що від</w:t>
      </w:r>
      <w:r>
        <w:rPr>
          <w:rFonts w:cs="Times New Roman"/>
          <w:sz w:val="24"/>
          <w:szCs w:val="24"/>
          <w:lang w:val="uk-UA"/>
        </w:rPr>
        <w:t>повідає сумі здійсненої оплати.</w:t>
      </w:r>
    </w:p>
    <w:p w14:paraId="5172DA89" w14:textId="77777777" w:rsidR="00431B89" w:rsidRPr="00342DA0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5.3. </w:t>
      </w:r>
      <w:r w:rsidRPr="00022D48">
        <w:rPr>
          <w:rFonts w:cs="Times New Roman"/>
          <w:sz w:val="24"/>
          <w:szCs w:val="24"/>
          <w:lang w:val="uk-UA"/>
        </w:rPr>
        <w:t xml:space="preserve">Датою оплати </w:t>
      </w:r>
      <w:r w:rsidR="005A6EFF">
        <w:rPr>
          <w:rFonts w:cs="Times New Roman"/>
          <w:sz w:val="24"/>
          <w:szCs w:val="24"/>
          <w:lang w:val="uk-UA"/>
        </w:rPr>
        <w:t>Оптовим покупцем</w:t>
      </w:r>
      <w:r w:rsidRPr="00022D48">
        <w:rPr>
          <w:rFonts w:cs="Times New Roman"/>
          <w:sz w:val="24"/>
          <w:szCs w:val="24"/>
          <w:lang w:val="uk-UA"/>
        </w:rPr>
        <w:t xml:space="preserve"> Газу є дата зарахування грошових коштів на рахунок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022D48">
        <w:rPr>
          <w:rFonts w:cs="Times New Roman"/>
          <w:sz w:val="24"/>
          <w:szCs w:val="24"/>
          <w:lang w:val="uk-UA"/>
        </w:rPr>
        <w:t>.</w:t>
      </w:r>
    </w:p>
    <w:p w14:paraId="3E36A12C" w14:textId="77777777" w:rsidR="00431B89" w:rsidRPr="00022D48" w:rsidRDefault="00431B89" w:rsidP="00431B89">
      <w:pPr>
        <w:pStyle w:val="a5"/>
        <w:tabs>
          <w:tab w:val="left" w:pos="1134"/>
        </w:tabs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>5.</w:t>
      </w:r>
      <w:r>
        <w:rPr>
          <w:rFonts w:cs="Times New Roman"/>
          <w:sz w:val="24"/>
          <w:szCs w:val="24"/>
          <w:lang w:val="uk-UA"/>
        </w:rPr>
        <w:t>4</w:t>
      </w:r>
      <w:r w:rsidRPr="00022D48">
        <w:rPr>
          <w:rFonts w:cs="Times New Roman"/>
          <w:sz w:val="24"/>
          <w:szCs w:val="24"/>
          <w:lang w:val="uk-UA"/>
        </w:rPr>
        <w:t>. Сторони мають надати одна одній всі наявні первинні документи щодо передачі Газу не пізніше 6 (шостого) числа місяця, наступного за місяцем оформлення цих документів.</w:t>
      </w:r>
    </w:p>
    <w:p w14:paraId="50D1E1EF" w14:textId="77777777" w:rsidR="00431B89" w:rsidRPr="00022D48" w:rsidRDefault="00431B89" w:rsidP="00431B89">
      <w:pPr>
        <w:pStyle w:val="a5"/>
        <w:tabs>
          <w:tab w:val="left" w:pos="1134"/>
        </w:tabs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>5.</w:t>
      </w:r>
      <w:r>
        <w:rPr>
          <w:rFonts w:cs="Times New Roman"/>
          <w:sz w:val="24"/>
          <w:szCs w:val="24"/>
          <w:lang w:val="uk-UA"/>
        </w:rPr>
        <w:t>5</w:t>
      </w:r>
      <w:r w:rsidRPr="00022D48">
        <w:rPr>
          <w:rFonts w:cs="Times New Roman"/>
          <w:sz w:val="24"/>
          <w:szCs w:val="24"/>
          <w:lang w:val="uk-UA"/>
        </w:rPr>
        <w:t xml:space="preserve">. В платіжних дорученнях </w:t>
      </w:r>
      <w:r w:rsidR="005A6EFF">
        <w:rPr>
          <w:rFonts w:cs="Times New Roman"/>
          <w:sz w:val="24"/>
          <w:szCs w:val="24"/>
          <w:lang w:val="uk-UA"/>
        </w:rPr>
        <w:t>Оптовий покупець</w:t>
      </w:r>
      <w:r w:rsidRPr="00022D48">
        <w:rPr>
          <w:rFonts w:cs="Times New Roman"/>
          <w:sz w:val="24"/>
          <w:szCs w:val="24"/>
          <w:lang w:val="uk-UA"/>
        </w:rPr>
        <w:t xml:space="preserve"> повинен обов’язково зазначати номер і дату підписання Договору та призначення платежу, без зазначення періоду, за який здійснюється оплата. За наявності заборгованості у </w:t>
      </w:r>
      <w:r w:rsidR="005A6EFF">
        <w:rPr>
          <w:rFonts w:cs="Times New Roman"/>
          <w:sz w:val="24"/>
          <w:szCs w:val="24"/>
          <w:lang w:val="uk-UA"/>
        </w:rPr>
        <w:t>Оптового покупця</w:t>
      </w:r>
      <w:r w:rsidRPr="00022D48">
        <w:rPr>
          <w:rFonts w:cs="Times New Roman"/>
          <w:sz w:val="24"/>
          <w:szCs w:val="24"/>
          <w:lang w:val="uk-UA"/>
        </w:rPr>
        <w:t xml:space="preserve"> за цим Договором,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має право зарахувати кошти, що надійшли від </w:t>
      </w:r>
      <w:r w:rsidR="005A6EFF">
        <w:rPr>
          <w:rFonts w:cs="Times New Roman"/>
          <w:sz w:val="24"/>
          <w:szCs w:val="24"/>
          <w:lang w:val="uk-UA"/>
        </w:rPr>
        <w:t>Оптового покупця</w:t>
      </w:r>
      <w:r w:rsidRPr="00022D48">
        <w:rPr>
          <w:rFonts w:cs="Times New Roman"/>
          <w:sz w:val="24"/>
          <w:szCs w:val="24"/>
          <w:lang w:val="uk-UA"/>
        </w:rPr>
        <w:t>, як погашення заборгованості за Газ, переданий в минулі періоди за цим Договором, незалежно від зазначеного в платіжному дорученні призначення платежу  в порядку календарної черговості виникнення заборгованості.</w:t>
      </w:r>
    </w:p>
    <w:p w14:paraId="1ED57C92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Якщо сума здійсненої </w:t>
      </w:r>
      <w:r w:rsidR="005A6EFF">
        <w:rPr>
          <w:rFonts w:cs="Times New Roman"/>
          <w:sz w:val="24"/>
          <w:szCs w:val="24"/>
          <w:lang w:val="uk-UA"/>
        </w:rPr>
        <w:t>Оптовим покупцем</w:t>
      </w:r>
      <w:r w:rsidRPr="00022D48">
        <w:rPr>
          <w:rFonts w:cs="Times New Roman"/>
          <w:sz w:val="24"/>
          <w:szCs w:val="24"/>
          <w:lang w:val="uk-UA"/>
        </w:rPr>
        <w:t xml:space="preserve"> попередньої оплати перевищує вартість </w:t>
      </w:r>
      <w:r w:rsidR="009A1198" w:rsidRPr="00022D48">
        <w:rPr>
          <w:rFonts w:cs="Times New Roman"/>
          <w:sz w:val="24"/>
          <w:szCs w:val="24"/>
          <w:lang w:val="uk-UA"/>
        </w:rPr>
        <w:t xml:space="preserve">обсягу Газу </w:t>
      </w:r>
      <w:r w:rsidRPr="00022D48">
        <w:rPr>
          <w:rFonts w:cs="Times New Roman"/>
          <w:sz w:val="24"/>
          <w:szCs w:val="24"/>
          <w:lang w:val="uk-UA"/>
        </w:rPr>
        <w:t>вказан</w:t>
      </w:r>
      <w:r w:rsidR="009A1198">
        <w:rPr>
          <w:rFonts w:cs="Times New Roman"/>
          <w:sz w:val="24"/>
          <w:szCs w:val="24"/>
          <w:lang w:val="uk-UA"/>
        </w:rPr>
        <w:t>у</w:t>
      </w:r>
      <w:r w:rsidRPr="00022D48">
        <w:rPr>
          <w:rFonts w:cs="Times New Roman"/>
          <w:sz w:val="24"/>
          <w:szCs w:val="24"/>
          <w:lang w:val="uk-UA"/>
        </w:rPr>
        <w:t xml:space="preserve"> в </w:t>
      </w:r>
      <w:r w:rsidR="009A1198">
        <w:rPr>
          <w:rFonts w:cs="Times New Roman"/>
          <w:sz w:val="24"/>
          <w:szCs w:val="24"/>
          <w:lang w:val="uk-UA"/>
        </w:rPr>
        <w:t xml:space="preserve">комерційному </w:t>
      </w:r>
      <w:r w:rsidRPr="00022D48">
        <w:rPr>
          <w:rFonts w:cs="Times New Roman"/>
          <w:sz w:val="24"/>
          <w:szCs w:val="24"/>
          <w:lang w:val="uk-UA"/>
        </w:rPr>
        <w:t>Акті</w:t>
      </w:r>
      <w:r w:rsidR="009A1198">
        <w:rPr>
          <w:rFonts w:cs="Times New Roman"/>
          <w:sz w:val="24"/>
          <w:szCs w:val="24"/>
          <w:lang w:val="uk-UA"/>
        </w:rPr>
        <w:t xml:space="preserve"> приймання-передачі</w:t>
      </w:r>
      <w:r w:rsidRPr="00022D48">
        <w:rPr>
          <w:rFonts w:cs="Times New Roman"/>
          <w:sz w:val="24"/>
          <w:szCs w:val="24"/>
          <w:lang w:val="uk-UA"/>
        </w:rPr>
        <w:t>, надлишок перерахованих грошових коштів зараховується</w:t>
      </w:r>
      <w:r>
        <w:rPr>
          <w:rFonts w:cs="Times New Roman"/>
          <w:sz w:val="24"/>
          <w:szCs w:val="24"/>
          <w:lang w:val="uk-UA"/>
        </w:rPr>
        <w:t>,</w:t>
      </w:r>
      <w:r w:rsidRPr="00022D48">
        <w:rPr>
          <w:rFonts w:cs="Times New Roman"/>
          <w:sz w:val="24"/>
          <w:szCs w:val="24"/>
          <w:lang w:val="uk-UA"/>
        </w:rPr>
        <w:t xml:space="preserve"> як попередня оплата Газу на наступний Місяць передачі та/або повертається Покупцеві за його вимогою, впродовж 5 (п’яти) банківських днів з дня надходження відповідної вимоги.</w:t>
      </w:r>
    </w:p>
    <w:p w14:paraId="7F18B258" w14:textId="77777777" w:rsidR="00431B89" w:rsidRPr="00F460A5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022D48">
        <w:rPr>
          <w:rFonts w:cs="Times New Roman"/>
          <w:sz w:val="24"/>
          <w:szCs w:val="24"/>
          <w:lang w:val="uk-UA"/>
        </w:rPr>
        <w:t>5.</w:t>
      </w:r>
      <w:r>
        <w:rPr>
          <w:rFonts w:cs="Times New Roman"/>
          <w:sz w:val="24"/>
          <w:szCs w:val="24"/>
          <w:lang w:val="uk-UA"/>
        </w:rPr>
        <w:t>6</w:t>
      </w:r>
      <w:r w:rsidRPr="00022D48">
        <w:rPr>
          <w:rFonts w:cs="Times New Roman"/>
          <w:sz w:val="24"/>
          <w:szCs w:val="24"/>
          <w:lang w:val="uk-UA"/>
        </w:rPr>
        <w:t xml:space="preserve">. За необхідності Сторонами проводиться звірка розрахунків на підставі відомостей про фактичну оплату вартості переданого Газу </w:t>
      </w:r>
      <w:r w:rsidR="005A6EFF">
        <w:rPr>
          <w:rFonts w:cs="Times New Roman"/>
          <w:sz w:val="24"/>
          <w:szCs w:val="24"/>
          <w:lang w:val="uk-UA"/>
        </w:rPr>
        <w:t>Оптовим покупцем</w:t>
      </w:r>
      <w:r w:rsidRPr="00022D48">
        <w:rPr>
          <w:rFonts w:cs="Times New Roman"/>
          <w:sz w:val="24"/>
          <w:szCs w:val="24"/>
          <w:lang w:val="uk-UA"/>
        </w:rPr>
        <w:t xml:space="preserve"> та актів приймання-передачі Газу. Акти звірки розрахунків складаються </w:t>
      </w:r>
      <w:r w:rsidR="005A6EFF">
        <w:rPr>
          <w:rFonts w:cs="Times New Roman"/>
          <w:sz w:val="24"/>
          <w:szCs w:val="24"/>
          <w:lang w:val="uk-UA"/>
        </w:rPr>
        <w:t>Оптовим продавцем</w:t>
      </w:r>
      <w:r w:rsidRPr="00022D48">
        <w:rPr>
          <w:rFonts w:cs="Times New Roman"/>
          <w:sz w:val="24"/>
          <w:szCs w:val="24"/>
          <w:lang w:val="uk-UA"/>
        </w:rPr>
        <w:t xml:space="preserve"> до 6 (шостого) числа місяця наступного за звітним та підписується обома Сторонами протягом 5 (п’яти) робочих днів з дати їх виготовлення.</w:t>
      </w:r>
    </w:p>
    <w:p w14:paraId="717EDAD8" w14:textId="77777777" w:rsidR="00431B89" w:rsidRPr="0021059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317A76">
        <w:rPr>
          <w:rFonts w:cs="Times New Roman"/>
          <w:sz w:val="24"/>
          <w:szCs w:val="24"/>
        </w:rPr>
        <w:lastRenderedPageBreak/>
        <w:t xml:space="preserve">5.7. </w:t>
      </w:r>
      <w:r w:rsidRPr="00E962F9">
        <w:rPr>
          <w:rFonts w:cs="Times New Roman"/>
          <w:sz w:val="24"/>
          <w:szCs w:val="24"/>
          <w:lang w:val="uk-UA"/>
        </w:rPr>
        <w:t>У разі недостатності суми проведеного платежу</w:t>
      </w:r>
      <w:r w:rsidRPr="00210598">
        <w:rPr>
          <w:rFonts w:cs="Times New Roman"/>
          <w:sz w:val="24"/>
          <w:szCs w:val="24"/>
          <w:lang w:val="uk-UA"/>
        </w:rPr>
        <w:t xml:space="preserve"> для виконання грошового зобов</w:t>
      </w:r>
      <w:r w:rsidR="009A1198">
        <w:rPr>
          <w:rFonts w:cs="Times New Roman"/>
          <w:sz w:val="24"/>
          <w:szCs w:val="24"/>
          <w:lang w:val="uk-UA"/>
        </w:rPr>
        <w:t>’</w:t>
      </w:r>
      <w:r w:rsidRPr="00210598">
        <w:rPr>
          <w:rFonts w:cs="Times New Roman"/>
          <w:sz w:val="24"/>
          <w:szCs w:val="24"/>
          <w:lang w:val="uk-UA"/>
        </w:rPr>
        <w:t xml:space="preserve">язання  </w:t>
      </w:r>
      <w:r w:rsidR="005A6EFF">
        <w:rPr>
          <w:rFonts w:cs="Times New Roman"/>
          <w:sz w:val="24"/>
          <w:szCs w:val="24"/>
          <w:lang w:val="uk-UA"/>
        </w:rPr>
        <w:t>Оптового покупця</w:t>
      </w:r>
      <w:r w:rsidRPr="00210598">
        <w:rPr>
          <w:rFonts w:cs="Times New Roman"/>
          <w:sz w:val="24"/>
          <w:szCs w:val="24"/>
          <w:lang w:val="uk-UA"/>
        </w:rPr>
        <w:t xml:space="preserve"> перед </w:t>
      </w:r>
      <w:r w:rsidR="005A6EFF">
        <w:rPr>
          <w:rFonts w:cs="Times New Roman"/>
          <w:sz w:val="24"/>
          <w:szCs w:val="24"/>
          <w:lang w:val="uk-UA"/>
        </w:rPr>
        <w:t>Оптовим продавцем</w:t>
      </w:r>
      <w:r w:rsidRPr="00210598">
        <w:rPr>
          <w:rFonts w:cs="Times New Roman"/>
          <w:sz w:val="24"/>
          <w:szCs w:val="24"/>
          <w:lang w:val="uk-UA"/>
        </w:rPr>
        <w:t xml:space="preserve"> у повному обсязі, з урахуванням платежів, встановлених </w:t>
      </w:r>
      <w:proofErr w:type="spellStart"/>
      <w:r w:rsidR="009A1198">
        <w:rPr>
          <w:rFonts w:cs="Times New Roman"/>
          <w:sz w:val="24"/>
          <w:szCs w:val="24"/>
          <w:lang w:val="uk-UA"/>
        </w:rPr>
        <w:t>пп</w:t>
      </w:r>
      <w:proofErr w:type="spellEnd"/>
      <w:r w:rsidR="009A1198">
        <w:rPr>
          <w:rFonts w:cs="Times New Roman"/>
          <w:sz w:val="24"/>
          <w:szCs w:val="24"/>
          <w:lang w:val="uk-UA"/>
        </w:rPr>
        <w:t xml:space="preserve">. </w:t>
      </w:r>
      <w:r w:rsidRPr="00210598">
        <w:rPr>
          <w:rFonts w:cs="Times New Roman"/>
          <w:sz w:val="24"/>
          <w:szCs w:val="24"/>
          <w:lang w:val="uk-UA"/>
        </w:rPr>
        <w:t>5</w:t>
      </w:r>
      <w:r w:rsidR="009A1198">
        <w:rPr>
          <w:rFonts w:cs="Times New Roman"/>
          <w:sz w:val="24"/>
          <w:szCs w:val="24"/>
          <w:lang w:val="uk-UA"/>
        </w:rPr>
        <w:t>.1</w:t>
      </w:r>
      <w:r w:rsidRPr="00210598">
        <w:rPr>
          <w:rFonts w:cs="Times New Roman"/>
          <w:sz w:val="24"/>
          <w:szCs w:val="24"/>
          <w:lang w:val="uk-UA"/>
        </w:rPr>
        <w:t xml:space="preserve"> цього Договору, </w:t>
      </w:r>
      <w:r w:rsidR="009A1198">
        <w:rPr>
          <w:rFonts w:cs="Times New Roman"/>
          <w:sz w:val="24"/>
          <w:szCs w:val="24"/>
          <w:lang w:val="uk-UA"/>
        </w:rPr>
        <w:t>така</w:t>
      </w:r>
      <w:r w:rsidRPr="00210598">
        <w:rPr>
          <w:rFonts w:cs="Times New Roman"/>
          <w:sz w:val="24"/>
          <w:szCs w:val="24"/>
          <w:lang w:val="uk-UA"/>
        </w:rPr>
        <w:t xml:space="preserve"> сума </w:t>
      </w:r>
      <w:r w:rsidR="009A1198" w:rsidRPr="009A1198">
        <w:rPr>
          <w:sz w:val="24"/>
          <w:szCs w:val="24"/>
          <w:lang w:val="uk-UA"/>
        </w:rPr>
        <w:t>зараховується в рахунок</w:t>
      </w:r>
      <w:r w:rsidR="009A1198" w:rsidRPr="00210598">
        <w:rPr>
          <w:rFonts w:cs="Times New Roman"/>
          <w:sz w:val="24"/>
          <w:szCs w:val="24"/>
          <w:lang w:val="uk-UA"/>
        </w:rPr>
        <w:t xml:space="preserve"> </w:t>
      </w:r>
      <w:r w:rsidRPr="00210598">
        <w:rPr>
          <w:rFonts w:cs="Times New Roman"/>
          <w:sz w:val="24"/>
          <w:szCs w:val="24"/>
          <w:lang w:val="uk-UA"/>
        </w:rPr>
        <w:t xml:space="preserve">вимог </w:t>
      </w:r>
      <w:r w:rsidR="005A6EFF">
        <w:rPr>
          <w:rFonts w:cs="Times New Roman"/>
          <w:sz w:val="24"/>
          <w:szCs w:val="24"/>
          <w:lang w:val="uk-UA"/>
        </w:rPr>
        <w:t>Оптового продавця</w:t>
      </w:r>
      <w:r w:rsidRPr="00210598">
        <w:rPr>
          <w:rFonts w:cs="Times New Roman"/>
          <w:sz w:val="24"/>
          <w:szCs w:val="24"/>
          <w:lang w:val="uk-UA"/>
        </w:rPr>
        <w:t xml:space="preserve"> у такій черговості:</w:t>
      </w:r>
    </w:p>
    <w:p w14:paraId="2A9E7A7E" w14:textId="77777777" w:rsidR="00431B89" w:rsidRPr="0021059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1) </w:t>
      </w:r>
      <w:r w:rsidRPr="00210598">
        <w:rPr>
          <w:rFonts w:cs="Times New Roman"/>
          <w:sz w:val="24"/>
          <w:szCs w:val="24"/>
          <w:lang w:val="uk-UA"/>
        </w:rPr>
        <w:t>у першу чергу сплачується неустойка (п</w:t>
      </w:r>
      <w:r>
        <w:rPr>
          <w:rFonts w:cs="Times New Roman"/>
          <w:sz w:val="24"/>
          <w:szCs w:val="24"/>
          <w:lang w:val="uk-UA"/>
        </w:rPr>
        <w:t>ункт 6.2</w:t>
      </w:r>
      <w:r w:rsidRPr="00210598">
        <w:rPr>
          <w:rFonts w:cs="Times New Roman"/>
          <w:sz w:val="24"/>
          <w:szCs w:val="24"/>
          <w:lang w:val="uk-UA"/>
        </w:rPr>
        <w:t xml:space="preserve"> Договору) та відсотки за користування чужими грошовими коштами;</w:t>
      </w:r>
    </w:p>
    <w:p w14:paraId="1CCE0E84" w14:textId="77777777" w:rsidR="00431B89" w:rsidRPr="0021059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2) </w:t>
      </w:r>
      <w:r w:rsidRPr="00210598">
        <w:rPr>
          <w:rFonts w:cs="Times New Roman"/>
          <w:sz w:val="24"/>
          <w:szCs w:val="24"/>
          <w:lang w:val="uk-UA"/>
        </w:rPr>
        <w:t>у другу чергу сплачується вартість Газу (п</w:t>
      </w:r>
      <w:r>
        <w:rPr>
          <w:rFonts w:cs="Times New Roman"/>
          <w:sz w:val="24"/>
          <w:szCs w:val="24"/>
          <w:lang w:val="uk-UA"/>
        </w:rPr>
        <w:t>ункт</w:t>
      </w:r>
      <w:r w:rsidRPr="00210598">
        <w:rPr>
          <w:rFonts w:cs="Times New Roman"/>
          <w:sz w:val="24"/>
          <w:szCs w:val="24"/>
          <w:lang w:val="uk-UA"/>
        </w:rPr>
        <w:t xml:space="preserve"> 5.1 Договору). </w:t>
      </w:r>
    </w:p>
    <w:p w14:paraId="280F9028" w14:textId="77777777" w:rsidR="00431B89" w:rsidRPr="00D81DC6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D81DC6">
        <w:rPr>
          <w:rFonts w:cs="Times New Roman"/>
          <w:sz w:val="24"/>
          <w:szCs w:val="24"/>
          <w:lang w:val="uk-UA"/>
        </w:rPr>
        <w:t xml:space="preserve">Цей пункт може застосовуватись </w:t>
      </w:r>
      <w:r w:rsidR="005A6EFF">
        <w:rPr>
          <w:rFonts w:cs="Times New Roman"/>
          <w:sz w:val="24"/>
          <w:szCs w:val="24"/>
          <w:lang w:val="uk-UA"/>
        </w:rPr>
        <w:t>Оптовим продавцем</w:t>
      </w:r>
      <w:r w:rsidRPr="00D81DC6">
        <w:rPr>
          <w:rFonts w:cs="Times New Roman"/>
          <w:sz w:val="24"/>
          <w:szCs w:val="24"/>
          <w:lang w:val="uk-UA"/>
        </w:rPr>
        <w:t xml:space="preserve"> незалежно від призначення платежу, зазначеного </w:t>
      </w:r>
      <w:r w:rsidR="005A6EFF">
        <w:rPr>
          <w:rFonts w:cs="Times New Roman"/>
          <w:sz w:val="24"/>
          <w:szCs w:val="24"/>
          <w:lang w:val="uk-UA"/>
        </w:rPr>
        <w:t>Оптовим покупцем</w:t>
      </w:r>
      <w:r w:rsidRPr="00D81DC6">
        <w:rPr>
          <w:rFonts w:cs="Times New Roman"/>
          <w:sz w:val="24"/>
          <w:szCs w:val="24"/>
          <w:lang w:val="uk-UA"/>
        </w:rPr>
        <w:t xml:space="preserve"> в платіжному документі.</w:t>
      </w:r>
    </w:p>
    <w:p w14:paraId="781A1CD4" w14:textId="77777777" w:rsidR="00431B89" w:rsidRPr="00D81DC6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D81DC6">
        <w:rPr>
          <w:rFonts w:cs="Times New Roman"/>
          <w:b/>
          <w:sz w:val="24"/>
          <w:szCs w:val="24"/>
          <w:lang w:val="uk-UA"/>
        </w:rPr>
        <w:t>Відповідальність Сторін</w:t>
      </w:r>
    </w:p>
    <w:p w14:paraId="1CD0EA1A" w14:textId="77777777" w:rsidR="00431B89" w:rsidRPr="00022D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D81DC6">
        <w:rPr>
          <w:rFonts w:cs="Times New Roman"/>
          <w:sz w:val="24"/>
          <w:szCs w:val="24"/>
          <w:lang w:val="uk-UA"/>
        </w:rPr>
        <w:t>6.1. За невиконання або</w:t>
      </w:r>
      <w:r w:rsidRPr="00022D48">
        <w:rPr>
          <w:rFonts w:cs="Times New Roman"/>
          <w:sz w:val="24"/>
          <w:szCs w:val="24"/>
          <w:lang w:val="uk-UA"/>
        </w:rPr>
        <w:t xml:space="preserve"> неналежне виконання умов Договору Сторони несуть відповідальність згідно з чинним законодавством України та Договором.</w:t>
      </w:r>
    </w:p>
    <w:p w14:paraId="15B1AF4E" w14:textId="352B62FD" w:rsidR="00431B89" w:rsidRPr="00DB0ABE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6.2. </w:t>
      </w:r>
      <w:r w:rsidRPr="00B75E35">
        <w:rPr>
          <w:sz w:val="24"/>
          <w:szCs w:val="24"/>
          <w:lang w:val="uk-UA"/>
        </w:rPr>
        <w:t>У разі несплати або несвоєчасної оплати</w:t>
      </w:r>
      <w:r>
        <w:rPr>
          <w:sz w:val="24"/>
          <w:szCs w:val="24"/>
          <w:lang w:val="uk-UA"/>
        </w:rPr>
        <w:t xml:space="preserve"> за Газ у строки, зазначені в пункті 5</w:t>
      </w:r>
      <w:r w:rsidRPr="00B75E35">
        <w:rPr>
          <w:sz w:val="24"/>
          <w:szCs w:val="24"/>
          <w:lang w:val="uk-UA"/>
        </w:rPr>
        <w:t xml:space="preserve">.1 Договору, </w:t>
      </w:r>
      <w:r w:rsidR="005A6EFF">
        <w:rPr>
          <w:sz w:val="24"/>
          <w:szCs w:val="24"/>
          <w:lang w:val="uk-UA"/>
        </w:rPr>
        <w:t>Оптовий покупець</w:t>
      </w:r>
      <w:r w:rsidRPr="00B75E35">
        <w:rPr>
          <w:sz w:val="24"/>
          <w:szCs w:val="24"/>
          <w:lang w:val="uk-UA"/>
        </w:rPr>
        <w:t xml:space="preserve">, крім суми заборгованості з урахуванням встановленого індексу інфляції та трьох відсотків річних за весь час прострочення, сплачує на користь </w:t>
      </w:r>
      <w:r w:rsidR="005A6EFF">
        <w:rPr>
          <w:sz w:val="24"/>
          <w:szCs w:val="24"/>
          <w:lang w:val="uk-UA"/>
        </w:rPr>
        <w:t>Оптового продавця</w:t>
      </w:r>
      <w:r w:rsidRPr="00B75E35">
        <w:rPr>
          <w:sz w:val="24"/>
          <w:szCs w:val="24"/>
          <w:lang w:val="uk-UA"/>
        </w:rPr>
        <w:t xml:space="preserve"> пеню за кожний день прострочення, у розмірі подвійної облікової ставки НБУ, що діяла у період, за який сплачуєтьс</w:t>
      </w:r>
      <w:r w:rsidRPr="00E962F9">
        <w:rPr>
          <w:sz w:val="24"/>
          <w:szCs w:val="24"/>
          <w:lang w:val="uk-UA"/>
        </w:rPr>
        <w:t xml:space="preserve">я пеня, </w:t>
      </w:r>
      <w:r w:rsidRPr="008E4DF5">
        <w:rPr>
          <w:color w:val="auto"/>
          <w:sz w:val="24"/>
          <w:szCs w:val="24"/>
          <w:lang w:val="uk-UA"/>
        </w:rPr>
        <w:t xml:space="preserve">від суми заборгованості, , а у разі прострочення платежу на строк понад 10 календарних днів – додатково штраф у розмірі 7% (сім відсотків) від </w:t>
      </w:r>
      <w:r w:rsidR="008E178A" w:rsidRPr="008E4DF5">
        <w:rPr>
          <w:color w:val="auto"/>
          <w:sz w:val="24"/>
          <w:szCs w:val="24"/>
          <w:lang w:val="uk-UA"/>
        </w:rPr>
        <w:t>суми заборгованості</w:t>
      </w:r>
      <w:r w:rsidRPr="008E4DF5">
        <w:rPr>
          <w:color w:val="auto"/>
          <w:sz w:val="24"/>
          <w:szCs w:val="24"/>
          <w:lang w:val="uk-UA"/>
        </w:rPr>
        <w:t>.</w:t>
      </w:r>
    </w:p>
    <w:p w14:paraId="5C9EFE3A" w14:textId="2CD3F5DB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22D48">
        <w:rPr>
          <w:rFonts w:cs="Times New Roman"/>
          <w:sz w:val="24"/>
          <w:szCs w:val="24"/>
          <w:lang w:val="uk-UA"/>
        </w:rPr>
        <w:t xml:space="preserve">6.3. </w:t>
      </w:r>
      <w:r w:rsidRPr="00FF4E7F">
        <w:rPr>
          <w:sz w:val="24"/>
          <w:szCs w:val="24"/>
          <w:lang w:val="uk-UA"/>
        </w:rPr>
        <w:t xml:space="preserve">У разі невиконання виконання </w:t>
      </w:r>
      <w:r w:rsidR="005A6EFF">
        <w:rPr>
          <w:sz w:val="24"/>
          <w:szCs w:val="24"/>
          <w:lang w:val="uk-UA"/>
        </w:rPr>
        <w:t>Оптовим продавцем</w:t>
      </w:r>
      <w:r w:rsidRPr="00FF4E7F">
        <w:rPr>
          <w:sz w:val="24"/>
          <w:szCs w:val="24"/>
          <w:lang w:val="uk-UA"/>
        </w:rPr>
        <w:t xml:space="preserve"> зобов’язань щодо передачі обсягів Газу, за умови відсутності у </w:t>
      </w:r>
      <w:r w:rsidR="005A6EFF">
        <w:rPr>
          <w:sz w:val="24"/>
          <w:szCs w:val="24"/>
          <w:lang w:val="uk-UA"/>
        </w:rPr>
        <w:t>Оптового покупця</w:t>
      </w:r>
      <w:r w:rsidRPr="00FF4E7F">
        <w:rPr>
          <w:sz w:val="24"/>
          <w:szCs w:val="24"/>
          <w:lang w:val="uk-UA"/>
        </w:rPr>
        <w:t xml:space="preserve"> заборгованості за цим Договором, </w:t>
      </w:r>
      <w:r w:rsidR="005A6EFF">
        <w:rPr>
          <w:sz w:val="24"/>
          <w:szCs w:val="24"/>
          <w:lang w:val="uk-UA"/>
        </w:rPr>
        <w:t>Оптовий продавець</w:t>
      </w:r>
      <w:r w:rsidRPr="00FF4E7F">
        <w:rPr>
          <w:sz w:val="24"/>
          <w:szCs w:val="24"/>
          <w:lang w:val="uk-UA"/>
        </w:rPr>
        <w:t xml:space="preserve"> зобов’язується повернути, у термін по 15 (п’ятнадцяте) число місяця наступного за Місяцем передачі, на поточний рахунок </w:t>
      </w:r>
      <w:r w:rsidR="005A6EFF">
        <w:rPr>
          <w:sz w:val="24"/>
          <w:szCs w:val="24"/>
          <w:lang w:val="uk-UA"/>
        </w:rPr>
        <w:t>Оптового покупця</w:t>
      </w:r>
      <w:r w:rsidRPr="00FF4E7F">
        <w:rPr>
          <w:sz w:val="24"/>
          <w:szCs w:val="24"/>
          <w:lang w:val="uk-UA"/>
        </w:rPr>
        <w:t xml:space="preserve">, зазначений у Розділі 11 даного Договору, грошові кошти, сплачені </w:t>
      </w:r>
      <w:r w:rsidR="005A6EFF">
        <w:rPr>
          <w:sz w:val="24"/>
          <w:szCs w:val="24"/>
          <w:lang w:val="uk-UA"/>
        </w:rPr>
        <w:t>Оптовим покупцем</w:t>
      </w:r>
      <w:r w:rsidRPr="00FF4E7F">
        <w:rPr>
          <w:sz w:val="24"/>
          <w:szCs w:val="24"/>
          <w:lang w:val="uk-UA"/>
        </w:rPr>
        <w:t xml:space="preserve"> на користь </w:t>
      </w:r>
      <w:r w:rsidR="005A6EFF">
        <w:rPr>
          <w:sz w:val="24"/>
          <w:szCs w:val="24"/>
          <w:lang w:val="uk-UA"/>
        </w:rPr>
        <w:t>Оптового продавця</w:t>
      </w:r>
      <w:r w:rsidRPr="00FF4E7F">
        <w:rPr>
          <w:sz w:val="24"/>
          <w:szCs w:val="24"/>
          <w:lang w:val="uk-UA"/>
        </w:rPr>
        <w:t xml:space="preserve">, за обсяг Газу у відповідному Місяці передачі. У випадку невиконання </w:t>
      </w:r>
      <w:r w:rsidR="005A6EFF">
        <w:rPr>
          <w:sz w:val="24"/>
          <w:szCs w:val="24"/>
          <w:lang w:val="uk-UA"/>
        </w:rPr>
        <w:t>Оптовим продавцем</w:t>
      </w:r>
      <w:r w:rsidRPr="00FF4E7F">
        <w:rPr>
          <w:sz w:val="24"/>
          <w:szCs w:val="24"/>
          <w:lang w:val="uk-UA"/>
        </w:rPr>
        <w:t xml:space="preserve"> свого зобов’язання, щодо повернення грошових коштів сплачених </w:t>
      </w:r>
      <w:r w:rsidR="005A6EFF">
        <w:rPr>
          <w:sz w:val="24"/>
          <w:szCs w:val="24"/>
          <w:lang w:val="uk-UA"/>
        </w:rPr>
        <w:t>Оптовим покупцем</w:t>
      </w:r>
      <w:r w:rsidRPr="00FF4E7F">
        <w:rPr>
          <w:sz w:val="24"/>
          <w:szCs w:val="24"/>
          <w:lang w:val="uk-UA"/>
        </w:rPr>
        <w:t xml:space="preserve">, </w:t>
      </w:r>
      <w:r w:rsidR="005A6EFF">
        <w:rPr>
          <w:sz w:val="24"/>
          <w:szCs w:val="24"/>
          <w:lang w:val="uk-UA"/>
        </w:rPr>
        <w:t>Оптовий продавець</w:t>
      </w:r>
      <w:r w:rsidRPr="00FF4E7F">
        <w:rPr>
          <w:sz w:val="24"/>
          <w:szCs w:val="24"/>
          <w:lang w:val="uk-UA"/>
        </w:rPr>
        <w:t xml:space="preserve"> сплачує </w:t>
      </w:r>
      <w:r w:rsidR="005A6EFF">
        <w:rPr>
          <w:sz w:val="24"/>
          <w:szCs w:val="24"/>
          <w:lang w:val="uk-UA"/>
        </w:rPr>
        <w:t>Оптовому покупцю</w:t>
      </w:r>
      <w:r w:rsidRPr="00FF4E7F">
        <w:rPr>
          <w:sz w:val="24"/>
          <w:szCs w:val="24"/>
          <w:lang w:val="uk-UA"/>
        </w:rPr>
        <w:t xml:space="preserve"> неустойку за кожний день прострочення, у розмірі подвійної облікової ставки НБУ, що діяла у період, за який сплачується неустойка, від суми неповернутих/несвоєчасно повернутих </w:t>
      </w:r>
      <w:r w:rsidR="005A6EFF">
        <w:rPr>
          <w:sz w:val="24"/>
          <w:szCs w:val="24"/>
          <w:lang w:val="uk-UA"/>
        </w:rPr>
        <w:t>Оптовому покупцю</w:t>
      </w:r>
      <w:r w:rsidRPr="00FF4E7F">
        <w:rPr>
          <w:sz w:val="24"/>
          <w:szCs w:val="24"/>
          <w:lang w:val="uk-UA"/>
        </w:rPr>
        <w:t xml:space="preserve"> грошових коштів</w:t>
      </w:r>
      <w:r w:rsidRPr="00B75E35">
        <w:rPr>
          <w:sz w:val="24"/>
          <w:szCs w:val="24"/>
          <w:lang w:val="uk-UA"/>
        </w:rPr>
        <w:t xml:space="preserve">, а у разі прострочення платежу на строк понад 10 календарних днів – додатково штраф у розмірі </w:t>
      </w:r>
      <w:r>
        <w:rPr>
          <w:sz w:val="24"/>
          <w:szCs w:val="24"/>
          <w:lang w:val="uk-UA"/>
        </w:rPr>
        <w:t>7</w:t>
      </w:r>
      <w:r w:rsidRPr="00B75E35">
        <w:rPr>
          <w:sz w:val="24"/>
          <w:szCs w:val="24"/>
          <w:lang w:val="uk-UA"/>
        </w:rPr>
        <w:t>% (</w:t>
      </w:r>
      <w:r>
        <w:rPr>
          <w:sz w:val="24"/>
          <w:szCs w:val="24"/>
          <w:lang w:val="uk-UA"/>
        </w:rPr>
        <w:t>сім</w:t>
      </w:r>
      <w:r w:rsidRPr="00B75E35">
        <w:rPr>
          <w:sz w:val="24"/>
          <w:szCs w:val="24"/>
          <w:lang w:val="uk-UA"/>
        </w:rPr>
        <w:t xml:space="preserve"> відсотків)</w:t>
      </w:r>
      <w:r>
        <w:rPr>
          <w:sz w:val="24"/>
          <w:szCs w:val="24"/>
          <w:lang w:val="uk-UA"/>
        </w:rPr>
        <w:t xml:space="preserve"> </w:t>
      </w:r>
      <w:r w:rsidRPr="00FF4E7F">
        <w:rPr>
          <w:sz w:val="24"/>
          <w:szCs w:val="24"/>
          <w:lang w:val="uk-UA"/>
        </w:rPr>
        <w:t xml:space="preserve">суми неповернутих/несвоєчасно повернутих </w:t>
      </w:r>
      <w:r w:rsidR="005A6EFF">
        <w:rPr>
          <w:sz w:val="24"/>
          <w:szCs w:val="24"/>
          <w:lang w:val="uk-UA"/>
        </w:rPr>
        <w:t>Оптовому покупцю</w:t>
      </w:r>
      <w:r w:rsidRPr="00FF4E7F">
        <w:rPr>
          <w:sz w:val="24"/>
          <w:szCs w:val="24"/>
          <w:lang w:val="uk-UA"/>
        </w:rPr>
        <w:t xml:space="preserve"> грошових коштів</w:t>
      </w:r>
      <w:r>
        <w:rPr>
          <w:sz w:val="24"/>
          <w:szCs w:val="24"/>
          <w:lang w:val="uk-UA"/>
        </w:rPr>
        <w:t>.</w:t>
      </w:r>
    </w:p>
    <w:p w14:paraId="5A8BEE6E" w14:textId="77777777" w:rsid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6.</w:t>
      </w:r>
      <w:r w:rsidRPr="00022D48">
        <w:rPr>
          <w:rFonts w:cs="Times New Roman"/>
          <w:sz w:val="24"/>
          <w:szCs w:val="24"/>
          <w:lang w:val="uk-UA"/>
        </w:rPr>
        <w:t xml:space="preserve">4. </w:t>
      </w:r>
      <w:r w:rsidRPr="00B75E35">
        <w:rPr>
          <w:sz w:val="24"/>
          <w:szCs w:val="24"/>
          <w:lang w:val="uk-UA"/>
        </w:rPr>
        <w:t xml:space="preserve">Сплата </w:t>
      </w:r>
      <w:r w:rsidR="005A6EFF">
        <w:rPr>
          <w:sz w:val="24"/>
          <w:szCs w:val="24"/>
          <w:lang w:val="uk-UA"/>
        </w:rPr>
        <w:t>Оптовим покупцем</w:t>
      </w:r>
      <w:r w:rsidRPr="00B75E35">
        <w:rPr>
          <w:sz w:val="24"/>
          <w:szCs w:val="24"/>
          <w:lang w:val="uk-UA"/>
        </w:rPr>
        <w:t xml:space="preserve"> пені та штрафів за даним Договором не звільняє його від виконання основного зобов’язання та відшкодування збитків, понесених </w:t>
      </w:r>
      <w:r w:rsidR="005A6EFF">
        <w:rPr>
          <w:sz w:val="24"/>
          <w:szCs w:val="24"/>
          <w:lang w:val="uk-UA"/>
        </w:rPr>
        <w:t>Оптовим продавцем</w:t>
      </w:r>
      <w:r w:rsidRPr="00B75E35">
        <w:rPr>
          <w:sz w:val="24"/>
          <w:szCs w:val="24"/>
          <w:lang w:val="uk-UA"/>
        </w:rPr>
        <w:t xml:space="preserve"> з вини </w:t>
      </w:r>
      <w:r w:rsidR="005A6EFF">
        <w:rPr>
          <w:sz w:val="24"/>
          <w:szCs w:val="24"/>
          <w:lang w:val="uk-UA"/>
        </w:rPr>
        <w:t>Оптового покупця</w:t>
      </w:r>
      <w:r>
        <w:rPr>
          <w:sz w:val="24"/>
          <w:szCs w:val="24"/>
          <w:lang w:val="uk-UA"/>
        </w:rPr>
        <w:t>.</w:t>
      </w:r>
    </w:p>
    <w:p w14:paraId="4546D95D" w14:textId="77777777" w:rsidR="00431B89" w:rsidRPr="008E4DF5" w:rsidRDefault="00431B89" w:rsidP="00431B89">
      <w:pPr>
        <w:pStyle w:val="a4"/>
        <w:spacing w:before="120" w:after="0" w:line="240" w:lineRule="auto"/>
        <w:jc w:val="both"/>
        <w:rPr>
          <w:color w:val="auto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6.5. </w:t>
      </w:r>
      <w:r w:rsidRPr="00B75E35">
        <w:rPr>
          <w:sz w:val="24"/>
          <w:szCs w:val="24"/>
          <w:lang w:val="uk-UA"/>
        </w:rPr>
        <w:t xml:space="preserve">У </w:t>
      </w:r>
      <w:r w:rsidRPr="008E4DF5">
        <w:rPr>
          <w:color w:val="auto"/>
          <w:sz w:val="24"/>
          <w:szCs w:val="24"/>
          <w:lang w:val="uk-UA"/>
        </w:rPr>
        <w:t xml:space="preserve">випадку повної або часткової відмови </w:t>
      </w:r>
      <w:r w:rsidR="005A6EFF" w:rsidRPr="008E4DF5">
        <w:rPr>
          <w:color w:val="auto"/>
          <w:sz w:val="24"/>
          <w:szCs w:val="24"/>
          <w:lang w:val="uk-UA"/>
        </w:rPr>
        <w:t>Оптового покупця</w:t>
      </w:r>
      <w:r w:rsidRPr="008E4DF5">
        <w:rPr>
          <w:color w:val="auto"/>
          <w:sz w:val="24"/>
          <w:szCs w:val="24"/>
          <w:lang w:val="uk-UA"/>
        </w:rPr>
        <w:t xml:space="preserve"> від прийняття зазначеного у </w:t>
      </w:r>
      <w:r w:rsidR="008E178A" w:rsidRPr="008E4DF5">
        <w:rPr>
          <w:rFonts w:cs="Times New Roman"/>
          <w:color w:val="auto"/>
          <w:sz w:val="24"/>
          <w:szCs w:val="24"/>
          <w:lang w:val="uk-UA"/>
        </w:rPr>
        <w:t>Додаткових угодах</w:t>
      </w:r>
      <w:r w:rsidR="008E178A" w:rsidRPr="008E4DF5">
        <w:rPr>
          <w:color w:val="auto"/>
          <w:sz w:val="24"/>
          <w:szCs w:val="24"/>
          <w:lang w:val="uk-UA"/>
        </w:rPr>
        <w:t xml:space="preserve"> до </w:t>
      </w:r>
      <w:r w:rsidRPr="008E4DF5">
        <w:rPr>
          <w:color w:val="auto"/>
          <w:sz w:val="24"/>
          <w:szCs w:val="24"/>
          <w:lang w:val="uk-UA"/>
        </w:rPr>
        <w:t>Договор</w:t>
      </w:r>
      <w:r w:rsidR="008E178A" w:rsidRPr="008E4DF5">
        <w:rPr>
          <w:color w:val="auto"/>
          <w:sz w:val="24"/>
          <w:szCs w:val="24"/>
          <w:lang w:val="uk-UA"/>
        </w:rPr>
        <w:t>у</w:t>
      </w:r>
      <w:r w:rsidRPr="008E4DF5">
        <w:rPr>
          <w:color w:val="auto"/>
          <w:sz w:val="24"/>
          <w:szCs w:val="24"/>
          <w:lang w:val="uk-UA"/>
        </w:rPr>
        <w:t xml:space="preserve"> </w:t>
      </w:r>
      <w:r w:rsidR="008856B1" w:rsidRPr="008E4DF5">
        <w:rPr>
          <w:color w:val="auto"/>
          <w:sz w:val="24"/>
          <w:szCs w:val="24"/>
          <w:lang w:val="uk-UA"/>
        </w:rPr>
        <w:t>о</w:t>
      </w:r>
      <w:r w:rsidRPr="008E4DF5">
        <w:rPr>
          <w:color w:val="auto"/>
          <w:sz w:val="24"/>
          <w:szCs w:val="24"/>
          <w:lang w:val="uk-UA"/>
        </w:rPr>
        <w:t>бсягу Газу на відповідний місяць п</w:t>
      </w:r>
      <w:r w:rsidR="008856B1" w:rsidRPr="008E4DF5">
        <w:rPr>
          <w:color w:val="auto"/>
          <w:sz w:val="24"/>
          <w:szCs w:val="24"/>
          <w:lang w:val="uk-UA"/>
        </w:rPr>
        <w:t>ередачі</w:t>
      </w:r>
      <w:r w:rsidRPr="008E4DF5">
        <w:rPr>
          <w:color w:val="auto"/>
          <w:sz w:val="24"/>
          <w:szCs w:val="24"/>
          <w:lang w:val="uk-UA"/>
        </w:rPr>
        <w:t xml:space="preserve">, </w:t>
      </w:r>
      <w:r w:rsidR="005A6EFF" w:rsidRPr="008E4DF5">
        <w:rPr>
          <w:color w:val="auto"/>
          <w:sz w:val="24"/>
          <w:szCs w:val="24"/>
          <w:lang w:val="uk-UA"/>
        </w:rPr>
        <w:t>Оптовий покупець</w:t>
      </w:r>
      <w:r w:rsidRPr="008E4DF5">
        <w:rPr>
          <w:color w:val="auto"/>
          <w:sz w:val="24"/>
          <w:szCs w:val="24"/>
          <w:lang w:val="uk-UA"/>
        </w:rPr>
        <w:t xml:space="preserve"> зобов’язаний сплатити </w:t>
      </w:r>
      <w:r w:rsidR="005A6EFF" w:rsidRPr="008E4DF5">
        <w:rPr>
          <w:color w:val="auto"/>
          <w:sz w:val="24"/>
          <w:szCs w:val="24"/>
          <w:lang w:val="uk-UA"/>
        </w:rPr>
        <w:t>Оптовому продавцю</w:t>
      </w:r>
      <w:r w:rsidRPr="008E4DF5">
        <w:rPr>
          <w:color w:val="auto"/>
          <w:sz w:val="24"/>
          <w:szCs w:val="24"/>
          <w:lang w:val="uk-UA"/>
        </w:rPr>
        <w:t xml:space="preserve"> штраф у розмірі 10% (десять відсотків) вартості такого обсягу Газу, від прийняття якого відмовився </w:t>
      </w:r>
      <w:r w:rsidR="005A6EFF" w:rsidRPr="008E4DF5">
        <w:rPr>
          <w:color w:val="auto"/>
          <w:sz w:val="24"/>
          <w:szCs w:val="24"/>
          <w:lang w:val="uk-UA"/>
        </w:rPr>
        <w:t>Оптовий покупець</w:t>
      </w:r>
      <w:r w:rsidRPr="008E4DF5">
        <w:rPr>
          <w:color w:val="auto"/>
          <w:sz w:val="24"/>
          <w:szCs w:val="24"/>
          <w:lang w:val="uk-UA"/>
        </w:rPr>
        <w:t>.</w:t>
      </w:r>
    </w:p>
    <w:p w14:paraId="4A0D91BC" w14:textId="77777777" w:rsidR="00431B89" w:rsidRDefault="00431B89" w:rsidP="00431B89">
      <w:pPr>
        <w:pStyle w:val="a4"/>
        <w:spacing w:before="120" w:after="0" w:line="240" w:lineRule="auto"/>
        <w:jc w:val="both"/>
        <w:rPr>
          <w:sz w:val="24"/>
          <w:szCs w:val="24"/>
          <w:lang w:val="uk-UA"/>
        </w:rPr>
      </w:pPr>
      <w:r w:rsidRPr="008E4DF5">
        <w:rPr>
          <w:color w:val="auto"/>
          <w:sz w:val="24"/>
          <w:szCs w:val="24"/>
          <w:lang w:val="uk-UA"/>
        </w:rPr>
        <w:t xml:space="preserve">6.6. У випадку повної або часткової відмови </w:t>
      </w:r>
      <w:r w:rsidR="005A6EFF" w:rsidRPr="008E4DF5">
        <w:rPr>
          <w:color w:val="auto"/>
          <w:sz w:val="24"/>
          <w:szCs w:val="24"/>
          <w:lang w:val="uk-UA"/>
        </w:rPr>
        <w:t>Оптового продавця</w:t>
      </w:r>
      <w:r w:rsidRPr="008E4DF5">
        <w:rPr>
          <w:color w:val="auto"/>
          <w:sz w:val="24"/>
          <w:szCs w:val="24"/>
          <w:lang w:val="uk-UA"/>
        </w:rPr>
        <w:t xml:space="preserve"> від передачі зазначеного у </w:t>
      </w:r>
      <w:r w:rsidR="008E178A" w:rsidRPr="008E4DF5">
        <w:rPr>
          <w:rFonts w:cs="Times New Roman"/>
          <w:color w:val="auto"/>
          <w:sz w:val="24"/>
          <w:szCs w:val="24"/>
          <w:lang w:val="uk-UA"/>
        </w:rPr>
        <w:t>Додаткових угодах</w:t>
      </w:r>
      <w:r w:rsidR="008E178A" w:rsidRPr="008E4DF5">
        <w:rPr>
          <w:color w:val="auto"/>
          <w:sz w:val="24"/>
          <w:szCs w:val="24"/>
          <w:lang w:val="uk-UA"/>
        </w:rPr>
        <w:t xml:space="preserve"> до Договору</w:t>
      </w:r>
      <w:r w:rsidRPr="008E4DF5">
        <w:rPr>
          <w:color w:val="auto"/>
          <w:sz w:val="24"/>
          <w:szCs w:val="24"/>
          <w:lang w:val="uk-UA"/>
        </w:rPr>
        <w:t xml:space="preserve"> </w:t>
      </w:r>
      <w:r w:rsidR="008856B1" w:rsidRPr="008E4DF5">
        <w:rPr>
          <w:color w:val="auto"/>
          <w:sz w:val="24"/>
          <w:szCs w:val="24"/>
          <w:lang w:val="uk-UA"/>
        </w:rPr>
        <w:t>о</w:t>
      </w:r>
      <w:r w:rsidRPr="008E4DF5">
        <w:rPr>
          <w:color w:val="auto"/>
          <w:sz w:val="24"/>
          <w:szCs w:val="24"/>
          <w:lang w:val="uk-UA"/>
        </w:rPr>
        <w:t>бсягу Газу на відповідний місяць п</w:t>
      </w:r>
      <w:r w:rsidR="008856B1" w:rsidRPr="008E4DF5">
        <w:rPr>
          <w:color w:val="auto"/>
          <w:sz w:val="24"/>
          <w:szCs w:val="24"/>
          <w:lang w:val="uk-UA"/>
        </w:rPr>
        <w:t>ередачі</w:t>
      </w:r>
      <w:r w:rsidRPr="008E4DF5">
        <w:rPr>
          <w:color w:val="auto"/>
          <w:sz w:val="24"/>
          <w:szCs w:val="24"/>
          <w:lang w:val="uk-UA"/>
        </w:rPr>
        <w:t xml:space="preserve">, </w:t>
      </w:r>
      <w:r w:rsidR="005A6EFF" w:rsidRPr="008E4DF5">
        <w:rPr>
          <w:color w:val="auto"/>
          <w:sz w:val="24"/>
          <w:szCs w:val="24"/>
          <w:lang w:val="uk-UA"/>
        </w:rPr>
        <w:t>Оптовий продавець</w:t>
      </w:r>
      <w:r w:rsidRPr="008E4DF5">
        <w:rPr>
          <w:color w:val="auto"/>
          <w:sz w:val="24"/>
          <w:szCs w:val="24"/>
          <w:lang w:val="uk-UA"/>
        </w:rPr>
        <w:t xml:space="preserve"> зобов’язаний </w:t>
      </w:r>
      <w:r w:rsidRPr="00B75E35">
        <w:rPr>
          <w:sz w:val="24"/>
          <w:szCs w:val="24"/>
          <w:lang w:val="uk-UA"/>
        </w:rPr>
        <w:t xml:space="preserve">сплатити </w:t>
      </w:r>
      <w:r w:rsidR="005A6EFF">
        <w:rPr>
          <w:sz w:val="24"/>
          <w:szCs w:val="24"/>
          <w:lang w:val="uk-UA"/>
        </w:rPr>
        <w:t>Оптовому покупцю</w:t>
      </w:r>
      <w:r w:rsidRPr="00B75E35">
        <w:rPr>
          <w:sz w:val="24"/>
          <w:szCs w:val="24"/>
          <w:lang w:val="uk-UA"/>
        </w:rPr>
        <w:t xml:space="preserve"> штраф у розмірі 10% (десять відсотків) вартості такого Обсягу Газу, від передачі якого відмовився </w:t>
      </w:r>
      <w:r w:rsidR="005A6EFF">
        <w:rPr>
          <w:sz w:val="24"/>
          <w:szCs w:val="24"/>
          <w:lang w:val="uk-UA"/>
        </w:rPr>
        <w:t>Оптовий продавець</w:t>
      </w:r>
      <w:r w:rsidRPr="00B75E35">
        <w:rPr>
          <w:sz w:val="24"/>
          <w:szCs w:val="24"/>
          <w:lang w:val="uk-UA"/>
        </w:rPr>
        <w:t>.</w:t>
      </w:r>
    </w:p>
    <w:p w14:paraId="059CC80B" w14:textId="77777777" w:rsidR="00431B89" w:rsidRPr="009A010C" w:rsidRDefault="00431B89" w:rsidP="00431B89">
      <w:pPr>
        <w:pStyle w:val="a4"/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6.7. </w:t>
      </w:r>
      <w:r>
        <w:rPr>
          <w:sz w:val="24"/>
          <w:szCs w:val="24"/>
          <w:lang w:val="uk-UA"/>
        </w:rPr>
        <w:t xml:space="preserve">У випадку ухилення </w:t>
      </w:r>
      <w:r w:rsidRPr="00FF4E7F">
        <w:rPr>
          <w:sz w:val="24"/>
          <w:szCs w:val="24"/>
          <w:lang w:val="uk-UA"/>
        </w:rPr>
        <w:t>будь-якої із Сторін від</w:t>
      </w:r>
      <w:r w:rsidRPr="00B75E35">
        <w:rPr>
          <w:sz w:val="24"/>
          <w:szCs w:val="24"/>
          <w:lang w:val="uk-UA"/>
        </w:rPr>
        <w:t xml:space="preserve"> складання та надання а</w:t>
      </w:r>
      <w:r>
        <w:rPr>
          <w:sz w:val="24"/>
          <w:szCs w:val="24"/>
          <w:lang w:val="uk-UA"/>
        </w:rPr>
        <w:t>кту в строк, що обумовлений пункті</w:t>
      </w:r>
      <w:r w:rsidRPr="00B75E3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3.4 цього Договору</w:t>
      </w:r>
      <w:r w:rsidRPr="00B75E3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винна Сторона сплачує на користь іншої Сторони </w:t>
      </w:r>
      <w:r w:rsidRPr="00B75E35">
        <w:rPr>
          <w:sz w:val="24"/>
          <w:szCs w:val="24"/>
          <w:lang w:val="uk-UA"/>
        </w:rPr>
        <w:t xml:space="preserve">штраф у розмірі 5% (п’ять відсотків) від </w:t>
      </w:r>
      <w:r w:rsidRPr="00FF4E7F">
        <w:rPr>
          <w:sz w:val="24"/>
          <w:szCs w:val="24"/>
          <w:lang w:val="uk-UA"/>
        </w:rPr>
        <w:t>вартості обс</w:t>
      </w:r>
      <w:r>
        <w:rPr>
          <w:sz w:val="24"/>
          <w:szCs w:val="24"/>
          <w:lang w:val="uk-UA"/>
        </w:rPr>
        <w:t>ягу Газу, зазначеного в такому А</w:t>
      </w:r>
      <w:r w:rsidRPr="00FF4E7F">
        <w:rPr>
          <w:sz w:val="24"/>
          <w:szCs w:val="24"/>
          <w:lang w:val="uk-UA"/>
        </w:rPr>
        <w:t xml:space="preserve">кті. </w:t>
      </w:r>
    </w:p>
    <w:p w14:paraId="6AB3134D" w14:textId="77777777" w:rsidR="00431B89" w:rsidRPr="00F460A5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317A76">
        <w:rPr>
          <w:rFonts w:cs="Times New Roman"/>
          <w:sz w:val="24"/>
          <w:szCs w:val="24"/>
        </w:rPr>
        <w:lastRenderedPageBreak/>
        <w:t xml:space="preserve">6.8. </w:t>
      </w:r>
      <w:r w:rsidR="005A6EFF">
        <w:rPr>
          <w:rFonts w:cs="Times New Roman"/>
          <w:sz w:val="24"/>
          <w:szCs w:val="24"/>
          <w:lang w:val="uk-UA"/>
        </w:rPr>
        <w:t>Оптовий продавець</w:t>
      </w:r>
      <w:r w:rsidRPr="00022D48">
        <w:rPr>
          <w:rFonts w:cs="Times New Roman"/>
          <w:sz w:val="24"/>
          <w:szCs w:val="24"/>
          <w:lang w:val="uk-UA"/>
        </w:rPr>
        <w:t xml:space="preserve"> не відповідає за підтримання належного тиску на газорозподільних станціях. </w:t>
      </w:r>
    </w:p>
    <w:p w14:paraId="72F871D9" w14:textId="77777777" w:rsidR="00431B89" w:rsidRP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</w:rPr>
        <w:t xml:space="preserve">6.9. </w:t>
      </w:r>
      <w:r w:rsidRPr="00CD6888">
        <w:rPr>
          <w:rFonts w:cs="Times New Roman"/>
          <w:sz w:val="24"/>
          <w:szCs w:val="24"/>
          <w:lang w:val="uk-UA"/>
        </w:rPr>
        <w:t xml:space="preserve">Порушення </w:t>
      </w:r>
      <w:r w:rsidR="005A6EFF" w:rsidRPr="00CD6888">
        <w:rPr>
          <w:rFonts w:cs="Times New Roman"/>
          <w:sz w:val="24"/>
          <w:szCs w:val="24"/>
          <w:lang w:val="uk-UA"/>
        </w:rPr>
        <w:t>Оптовим покупцем</w:t>
      </w:r>
      <w:r w:rsidRPr="00CD6888">
        <w:rPr>
          <w:rFonts w:cs="Times New Roman"/>
          <w:sz w:val="24"/>
          <w:szCs w:val="24"/>
          <w:lang w:val="uk-UA"/>
        </w:rPr>
        <w:t xml:space="preserve"> строків оплати </w:t>
      </w:r>
      <w:r w:rsidR="005A6EFF" w:rsidRPr="00CD6888">
        <w:rPr>
          <w:rFonts w:cs="Times New Roman"/>
          <w:sz w:val="24"/>
          <w:szCs w:val="24"/>
          <w:lang w:val="uk-UA"/>
        </w:rPr>
        <w:t>Оптовому продавцю</w:t>
      </w:r>
      <w:r w:rsidRPr="00CD6888">
        <w:rPr>
          <w:rFonts w:cs="Times New Roman"/>
          <w:sz w:val="24"/>
          <w:szCs w:val="24"/>
          <w:lang w:val="uk-UA"/>
        </w:rPr>
        <w:t xml:space="preserve"> за </w:t>
      </w:r>
      <w:r w:rsidR="008856B1" w:rsidRPr="00CD6888">
        <w:rPr>
          <w:rFonts w:cs="Times New Roman"/>
          <w:sz w:val="24"/>
          <w:szCs w:val="24"/>
          <w:lang w:val="uk-UA"/>
        </w:rPr>
        <w:t>д</w:t>
      </w:r>
      <w:r w:rsidRPr="00CD6888">
        <w:rPr>
          <w:rFonts w:cs="Times New Roman"/>
          <w:sz w:val="24"/>
          <w:szCs w:val="24"/>
          <w:lang w:val="uk-UA"/>
        </w:rPr>
        <w:t xml:space="preserve">оговірний </w:t>
      </w:r>
      <w:r w:rsidR="008856B1" w:rsidRPr="00CD6888">
        <w:rPr>
          <w:rFonts w:cs="Times New Roman"/>
          <w:sz w:val="24"/>
          <w:szCs w:val="24"/>
          <w:lang w:val="uk-UA"/>
        </w:rPr>
        <w:t>о</w:t>
      </w:r>
      <w:r w:rsidRPr="00CD6888">
        <w:rPr>
          <w:rFonts w:cs="Times New Roman"/>
          <w:sz w:val="24"/>
          <w:szCs w:val="24"/>
          <w:lang w:val="uk-UA"/>
        </w:rPr>
        <w:t xml:space="preserve">бсяг Газу або будь-якої частини </w:t>
      </w:r>
      <w:r w:rsidR="008856B1" w:rsidRPr="00CD6888">
        <w:rPr>
          <w:rFonts w:cs="Times New Roman"/>
          <w:sz w:val="24"/>
          <w:szCs w:val="24"/>
          <w:lang w:val="uk-UA"/>
        </w:rPr>
        <w:t>такого о</w:t>
      </w:r>
      <w:r w:rsidRPr="00CD6888">
        <w:rPr>
          <w:rFonts w:cs="Times New Roman"/>
          <w:sz w:val="24"/>
          <w:szCs w:val="24"/>
          <w:lang w:val="uk-UA"/>
        </w:rPr>
        <w:t xml:space="preserve">бсягу Газу у відповідності до умов цього Договору, </w:t>
      </w:r>
      <w:r w:rsidR="005A6EFF" w:rsidRPr="00CD6888">
        <w:rPr>
          <w:rFonts w:cs="Times New Roman"/>
          <w:sz w:val="24"/>
          <w:szCs w:val="24"/>
          <w:lang w:val="uk-UA"/>
        </w:rPr>
        <w:t>Оптовий продавець</w:t>
      </w:r>
      <w:r w:rsidRPr="00CD6888">
        <w:rPr>
          <w:rFonts w:cs="Times New Roman"/>
          <w:sz w:val="24"/>
          <w:szCs w:val="24"/>
          <w:lang w:val="uk-UA"/>
        </w:rPr>
        <w:t xml:space="preserve"> має право 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вважати відмовою </w:t>
      </w:r>
      <w:r w:rsidR="005A6EFF" w:rsidRPr="008E4DF5">
        <w:rPr>
          <w:rFonts w:cs="Times New Roman"/>
          <w:color w:val="auto"/>
          <w:sz w:val="24"/>
          <w:szCs w:val="24"/>
          <w:lang w:val="uk-UA"/>
        </w:rPr>
        <w:t>Оптового покупця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 від </w:t>
      </w:r>
      <w:r w:rsidR="008E178A" w:rsidRPr="008E4DF5">
        <w:rPr>
          <w:rFonts w:cs="Times New Roman"/>
          <w:color w:val="auto"/>
          <w:sz w:val="24"/>
          <w:szCs w:val="24"/>
          <w:lang w:val="uk-UA"/>
        </w:rPr>
        <w:t xml:space="preserve">неоплаченої частини </w:t>
      </w:r>
      <w:r w:rsidR="00141CFB" w:rsidRPr="008E4DF5">
        <w:rPr>
          <w:rFonts w:cs="Times New Roman"/>
          <w:color w:val="auto"/>
          <w:sz w:val="24"/>
          <w:szCs w:val="24"/>
          <w:lang w:val="uk-UA"/>
        </w:rPr>
        <w:t>д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оговірного </w:t>
      </w:r>
      <w:r w:rsidR="00141CFB" w:rsidRPr="008E4DF5">
        <w:rPr>
          <w:rFonts w:cs="Times New Roman"/>
          <w:color w:val="auto"/>
          <w:sz w:val="24"/>
          <w:szCs w:val="24"/>
          <w:lang w:val="uk-UA"/>
        </w:rPr>
        <w:t>о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бсягу. Відмова </w:t>
      </w:r>
      <w:r w:rsidR="005A6EFF" w:rsidRPr="008E4DF5">
        <w:rPr>
          <w:rFonts w:cs="Times New Roman"/>
          <w:color w:val="auto"/>
          <w:sz w:val="24"/>
          <w:szCs w:val="24"/>
          <w:lang w:val="uk-UA"/>
        </w:rPr>
        <w:t>Оптового покупця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 від </w:t>
      </w:r>
      <w:r w:rsidR="008E178A" w:rsidRPr="008E4DF5">
        <w:rPr>
          <w:rFonts w:cs="Times New Roman"/>
          <w:color w:val="auto"/>
          <w:sz w:val="24"/>
          <w:szCs w:val="24"/>
          <w:lang w:val="uk-UA"/>
        </w:rPr>
        <w:t xml:space="preserve">неоплаченої частини </w:t>
      </w:r>
      <w:r w:rsidR="00141CFB" w:rsidRPr="008E4DF5">
        <w:rPr>
          <w:rFonts w:cs="Times New Roman"/>
          <w:color w:val="auto"/>
          <w:sz w:val="24"/>
          <w:szCs w:val="24"/>
          <w:lang w:val="uk-UA"/>
        </w:rPr>
        <w:t>д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оговірного </w:t>
      </w:r>
      <w:r w:rsidR="00141CFB" w:rsidRPr="008E4DF5">
        <w:rPr>
          <w:rFonts w:cs="Times New Roman"/>
          <w:color w:val="auto"/>
          <w:sz w:val="24"/>
          <w:szCs w:val="24"/>
          <w:lang w:val="uk-UA"/>
        </w:rPr>
        <w:t>о</w:t>
      </w:r>
      <w:r w:rsidRPr="008E4DF5">
        <w:rPr>
          <w:rFonts w:cs="Times New Roman"/>
          <w:color w:val="auto"/>
          <w:sz w:val="24"/>
          <w:szCs w:val="24"/>
          <w:lang w:val="uk-UA"/>
        </w:rPr>
        <w:t xml:space="preserve">бсягу Газу дає право </w:t>
      </w:r>
      <w:r w:rsidR="005A6EFF" w:rsidRPr="008E4DF5">
        <w:rPr>
          <w:rFonts w:cs="Times New Roman"/>
          <w:color w:val="auto"/>
          <w:sz w:val="24"/>
          <w:szCs w:val="24"/>
          <w:lang w:val="uk-UA"/>
        </w:rPr>
        <w:t>Оптовому продавц</w:t>
      </w:r>
      <w:r w:rsidR="005A6EFF" w:rsidRPr="00CD6888">
        <w:rPr>
          <w:rFonts w:cs="Times New Roman"/>
          <w:sz w:val="24"/>
          <w:szCs w:val="24"/>
          <w:lang w:val="uk-UA"/>
        </w:rPr>
        <w:t>ю</w:t>
      </w:r>
      <w:r w:rsidRPr="00CD6888">
        <w:rPr>
          <w:rFonts w:cs="Times New Roman"/>
          <w:sz w:val="24"/>
          <w:szCs w:val="24"/>
          <w:lang w:val="uk-UA"/>
        </w:rPr>
        <w:t xml:space="preserve"> розпорядитись таким обсягом на власний розсуд, в тому числі продати будь-якій(-</w:t>
      </w:r>
      <w:proofErr w:type="spellStart"/>
      <w:r w:rsidRPr="00CD6888">
        <w:rPr>
          <w:rFonts w:cs="Times New Roman"/>
          <w:sz w:val="24"/>
          <w:szCs w:val="24"/>
          <w:lang w:val="uk-UA"/>
        </w:rPr>
        <w:t>им</w:t>
      </w:r>
      <w:proofErr w:type="spellEnd"/>
      <w:r w:rsidRPr="00CD6888">
        <w:rPr>
          <w:rFonts w:cs="Times New Roman"/>
          <w:sz w:val="24"/>
          <w:szCs w:val="24"/>
          <w:lang w:val="uk-UA"/>
        </w:rPr>
        <w:t>) третій(-</w:t>
      </w:r>
      <w:proofErr w:type="spellStart"/>
      <w:r w:rsidRPr="00CD6888">
        <w:rPr>
          <w:rFonts w:cs="Times New Roman"/>
          <w:sz w:val="24"/>
          <w:szCs w:val="24"/>
          <w:lang w:val="uk-UA"/>
        </w:rPr>
        <w:t>ім</w:t>
      </w:r>
      <w:proofErr w:type="spellEnd"/>
      <w:r w:rsidRPr="00CD6888">
        <w:rPr>
          <w:rFonts w:cs="Times New Roman"/>
          <w:sz w:val="24"/>
          <w:szCs w:val="24"/>
          <w:lang w:val="uk-UA"/>
        </w:rPr>
        <w:t>) особі(-</w:t>
      </w:r>
      <w:proofErr w:type="spellStart"/>
      <w:r w:rsidRPr="00CD6888">
        <w:rPr>
          <w:rFonts w:cs="Times New Roman"/>
          <w:sz w:val="24"/>
          <w:szCs w:val="24"/>
          <w:lang w:val="uk-UA"/>
        </w:rPr>
        <w:t>ам</w:t>
      </w:r>
      <w:proofErr w:type="spellEnd"/>
      <w:r w:rsidRPr="00CD6888">
        <w:rPr>
          <w:rFonts w:cs="Times New Roman"/>
          <w:sz w:val="24"/>
          <w:szCs w:val="24"/>
          <w:lang w:val="uk-UA"/>
        </w:rPr>
        <w:t>).</w:t>
      </w:r>
    </w:p>
    <w:p w14:paraId="40347BDB" w14:textId="77777777" w:rsidR="00431B89" w:rsidRPr="001450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b/>
          <w:sz w:val="24"/>
          <w:szCs w:val="24"/>
          <w:lang w:val="uk-UA"/>
        </w:rPr>
        <w:t>Форс-мажор</w:t>
      </w:r>
    </w:p>
    <w:p w14:paraId="38805B4C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7.1. </w:t>
      </w:r>
      <w:r w:rsidRPr="00145048">
        <w:rPr>
          <w:rFonts w:cs="Times New Roman"/>
          <w:sz w:val="24"/>
          <w:szCs w:val="24"/>
          <w:lang w:val="uk-UA"/>
        </w:rPr>
        <w:t>Сторони звільняються від відповідальності за часткове або повне невиконання обов’язків за Договором, якщо таке невиконання є наслідком форс-мажорних обставин.</w:t>
      </w:r>
    </w:p>
    <w:p w14:paraId="2F3B4B2D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7.2. </w:t>
      </w:r>
      <w:r w:rsidRPr="00145048">
        <w:rPr>
          <w:rFonts w:cs="Times New Roman"/>
          <w:sz w:val="24"/>
          <w:szCs w:val="24"/>
          <w:lang w:val="uk-UA"/>
        </w:rPr>
        <w:t>Під форс-мажором розуміють будь-яку подію або обставину поза розумним контролем Сторони, що посилається на форс-мажор, внаслідок або в результаті якої така Сторона не виконує будь-яке або будь-які зобов’язання за цим Договором, і така Сторона не могла попередити або подолати таке невиконання розумними зусиллями зі свого боку. Форс-мажор включає наступні події та обставини, які виникли після підписання Договору внаслідок непередбачених Сторонами подій надзвичайного характеру, включаючи, але не обмежуючись:</w:t>
      </w:r>
    </w:p>
    <w:p w14:paraId="10BFCBA7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7.2.1.</w:t>
      </w:r>
      <w:r w:rsidRPr="00145048">
        <w:rPr>
          <w:rFonts w:cs="Times New Roman"/>
          <w:sz w:val="24"/>
          <w:szCs w:val="24"/>
          <w:lang w:val="uk-UA"/>
        </w:rPr>
        <w:tab/>
        <w:t>страйки, локаути та інші виробничі конфлікти;</w:t>
      </w:r>
    </w:p>
    <w:p w14:paraId="28F47207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7.2.2.</w:t>
      </w:r>
      <w:r w:rsidRPr="00145048">
        <w:rPr>
          <w:rFonts w:cs="Times New Roman"/>
          <w:sz w:val="24"/>
          <w:szCs w:val="24"/>
          <w:lang w:val="uk-UA"/>
        </w:rPr>
        <w:tab/>
        <w:t>законодавчі акти, закони, підзаконні акти, правила, постанови та/або накази уряду або урядових органів або їх представників, або інших суб’єктів, що перебувають під контролем або у власності уряду, або дотримання таких законодавчих актів, законів, правил, постанов та/або наказів, які безпосередньо стосуються Сторони, роблять незаконним та/або неможливим виконання будь-якою із Сторін її зобов’язання за цим Договором;</w:t>
      </w:r>
    </w:p>
    <w:p w14:paraId="44C73E66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7.2.3.</w:t>
      </w:r>
      <w:r w:rsidRPr="00145048">
        <w:rPr>
          <w:rFonts w:cs="Times New Roman"/>
          <w:sz w:val="24"/>
          <w:szCs w:val="24"/>
          <w:lang w:val="uk-UA"/>
        </w:rPr>
        <w:tab/>
        <w:t>дії неприятельських держав, війни або військові дії, громадянські та військові заворушення, блокади, повстання, заколоти, епідемії, карантинні обмеження;</w:t>
      </w:r>
    </w:p>
    <w:p w14:paraId="2AB1B050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7.2.4.</w:t>
      </w:r>
      <w:r w:rsidRPr="00145048">
        <w:rPr>
          <w:rFonts w:cs="Times New Roman"/>
          <w:sz w:val="24"/>
          <w:szCs w:val="24"/>
          <w:lang w:val="uk-UA"/>
        </w:rPr>
        <w:tab/>
        <w:t>стихійні лиха, в тому числі блискавки, пожежі, буревії, штормове попередження, сейсмічні хвилі, землетруси, повені, оповзні, інші стихійні лиха, природні катаклізми та несприятливі погодні умови;</w:t>
      </w:r>
    </w:p>
    <w:p w14:paraId="7DC5BE0E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7.2.5.</w:t>
      </w:r>
      <w:r w:rsidRPr="00145048">
        <w:rPr>
          <w:rFonts w:cs="Times New Roman"/>
          <w:sz w:val="24"/>
          <w:szCs w:val="24"/>
          <w:lang w:val="uk-UA"/>
        </w:rPr>
        <w:tab/>
        <w:t>вибухи, пожежі, аварії, поломки або відмови механізмів/переробного обладнання на газотранспортній системі або у видобувній системі;</w:t>
      </w:r>
    </w:p>
    <w:p w14:paraId="26192CDA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7.2.6.</w:t>
      </w:r>
      <w:r w:rsidRPr="00145048">
        <w:rPr>
          <w:rFonts w:cs="Times New Roman"/>
          <w:sz w:val="24"/>
          <w:szCs w:val="24"/>
          <w:lang w:val="uk-UA"/>
        </w:rPr>
        <w:tab/>
        <w:t>подія форс-мажору, за договірними домовленостями будь-якої із Сторін, відносно доступу до газотранспортної системи України, що стосується поставки і прийняття Газу за цим Договором</w:t>
      </w:r>
      <w:r>
        <w:rPr>
          <w:rFonts w:cs="Times New Roman"/>
          <w:sz w:val="24"/>
          <w:szCs w:val="24"/>
          <w:lang w:val="uk-UA"/>
        </w:rPr>
        <w:t>.</w:t>
      </w:r>
    </w:p>
    <w:p w14:paraId="2EDA7426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7.3.</w:t>
      </w:r>
      <w:r w:rsidRPr="00145048">
        <w:rPr>
          <w:rFonts w:cs="Times New Roman"/>
          <w:sz w:val="24"/>
          <w:szCs w:val="24"/>
          <w:lang w:val="uk-UA"/>
        </w:rPr>
        <w:tab/>
        <w:t>Сторона не буде вважатись такою, що порушує будь-яке із своїх зобов’язань за цим Договором, і не буде нести відповідальність за будь-яку затримку у виконанні або за невиконання будь-яких своїх зобов’язань за цим Договором, якщо таке виконання стає неможливим, зазнає перешкод або затримок внаслідок обставин форс-мажору.</w:t>
      </w:r>
    </w:p>
    <w:p w14:paraId="0DA69E30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7.4.</w:t>
      </w:r>
      <w:r w:rsidRPr="00145048">
        <w:rPr>
          <w:rFonts w:cs="Times New Roman"/>
          <w:sz w:val="24"/>
          <w:szCs w:val="24"/>
          <w:lang w:val="uk-UA"/>
        </w:rPr>
        <w:tab/>
        <w:t>Достатнім доказом дії форс-мажорних обставин є документ, виданий уповноваженим органом (торгово-промисловою палатою України, тощо).</w:t>
      </w:r>
    </w:p>
    <w:p w14:paraId="4C0F5CBF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7.5.</w:t>
      </w:r>
      <w:r w:rsidRPr="00145048">
        <w:rPr>
          <w:rFonts w:cs="Times New Roman"/>
          <w:sz w:val="24"/>
          <w:szCs w:val="24"/>
          <w:lang w:val="uk-UA"/>
        </w:rPr>
        <w:tab/>
        <w:t xml:space="preserve">Сторона, стосовно якої мають місце обставини форс-мажору, які перешкоджають їй виконувати свої зобов’язання за цим Договором, зобов’язується негайно (але в будь-якому випадку, не пізніше 5 (п’яти) днів з дня настання таких обставин) повідомити іншу Сторону про настання (або припинення) таких обставин, з наданням в майбутньому підтверджуючих документів. </w:t>
      </w:r>
      <w:r w:rsidRPr="00CD6888">
        <w:rPr>
          <w:rFonts w:cs="Times New Roman"/>
          <w:sz w:val="24"/>
          <w:szCs w:val="24"/>
          <w:lang w:val="uk-UA"/>
        </w:rPr>
        <w:t xml:space="preserve">Неповідомлення або невчасне повідомлення, ненадання </w:t>
      </w:r>
      <w:r w:rsidRPr="00CD6888">
        <w:rPr>
          <w:rFonts w:cs="Times New Roman"/>
          <w:sz w:val="24"/>
          <w:szCs w:val="24"/>
          <w:lang w:val="uk-UA"/>
        </w:rPr>
        <w:lastRenderedPageBreak/>
        <w:t>підтверджуючих документів позбавляє Сторони права посилатися на настання таких обставин.</w:t>
      </w:r>
    </w:p>
    <w:p w14:paraId="0465E5E7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7.6.</w:t>
      </w:r>
      <w:r w:rsidRPr="00145048">
        <w:rPr>
          <w:rFonts w:cs="Times New Roman"/>
          <w:sz w:val="24"/>
          <w:szCs w:val="24"/>
          <w:lang w:val="uk-UA"/>
        </w:rPr>
        <w:tab/>
        <w:t>Строк виконання зобов’язань відкладається відповідно на час, протягом якого будуть діяти форс-мажорні обставини.</w:t>
      </w:r>
    </w:p>
    <w:p w14:paraId="54319294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7.7.</w:t>
      </w:r>
      <w:r w:rsidRPr="00145048">
        <w:rPr>
          <w:rFonts w:cs="Times New Roman"/>
          <w:sz w:val="24"/>
          <w:szCs w:val="24"/>
          <w:lang w:val="uk-UA"/>
        </w:rPr>
        <w:tab/>
        <w:t>Якщо обставини форс-мажору тривають або, за обґрунтованими розрахунками, триватимуть більше ніж 45 (сорок п’ять) днів поспіль, кожна Сторона може припинити дію цього Договору, повідомивши іншу Сторону про це в письмовій формі.</w:t>
      </w:r>
    </w:p>
    <w:p w14:paraId="0CD1126F" w14:textId="77777777" w:rsidR="00431B89" w:rsidRPr="001450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b/>
          <w:sz w:val="24"/>
          <w:szCs w:val="24"/>
          <w:lang w:val="uk-UA"/>
        </w:rPr>
        <w:t>Порядок вирішення спорів</w:t>
      </w:r>
    </w:p>
    <w:p w14:paraId="4BBCD78F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8.1. Спори (розбіжності) за Договором вирішуються за домовленістю Сторін.</w:t>
      </w:r>
    </w:p>
    <w:p w14:paraId="26A65B5F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8.2</w:t>
      </w:r>
      <w:r>
        <w:rPr>
          <w:rFonts w:cs="Times New Roman"/>
          <w:sz w:val="24"/>
          <w:szCs w:val="24"/>
          <w:lang w:val="uk-UA"/>
        </w:rPr>
        <w:t>.</w:t>
      </w:r>
      <w:r w:rsidRPr="00145048">
        <w:rPr>
          <w:rFonts w:cs="Times New Roman"/>
          <w:sz w:val="24"/>
          <w:szCs w:val="24"/>
          <w:lang w:val="uk-UA"/>
        </w:rPr>
        <w:t xml:space="preserve"> У </w:t>
      </w:r>
      <w:r w:rsidRPr="00145048">
        <w:rPr>
          <w:rFonts w:cs="Times New Roman"/>
          <w:color w:val="000000"/>
          <w:sz w:val="24"/>
          <w:szCs w:val="24"/>
          <w:lang w:val="uk-UA"/>
        </w:rPr>
        <w:t>разі неможливості вирішення спорів (розбіжностей) за Договором шляхом переговорів Сторін,</w:t>
      </w:r>
      <w:r w:rsidRPr="00145048">
        <w:rPr>
          <w:rFonts w:cs="Times New Roman"/>
          <w:sz w:val="24"/>
          <w:szCs w:val="24"/>
          <w:lang w:val="uk-UA"/>
        </w:rPr>
        <w:t xml:space="preserve"> спір передається на вирішення до суду і розглядається в установленому порядку згідно з чинним законодавством України.</w:t>
      </w:r>
    </w:p>
    <w:p w14:paraId="570C1DDB" w14:textId="77777777" w:rsidR="00431B89" w:rsidRPr="0014504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b/>
          <w:sz w:val="24"/>
          <w:szCs w:val="24"/>
          <w:lang w:val="uk-UA"/>
        </w:rPr>
        <w:t>Інші умови</w:t>
      </w:r>
    </w:p>
    <w:p w14:paraId="06E24C4E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 xml:space="preserve">9.1. </w:t>
      </w:r>
      <w:r w:rsidR="008E178A" w:rsidRPr="00CD6888">
        <w:rPr>
          <w:rFonts w:cs="Times New Roman"/>
          <w:sz w:val="24"/>
          <w:szCs w:val="24"/>
          <w:lang w:val="uk-UA"/>
        </w:rPr>
        <w:t>Цей Договір складений українською мовою в 2 (двох) автентичних примірниках, що мають рівну юридичну силу, по одному для кожної зі Сторін</w:t>
      </w:r>
      <w:r w:rsidRPr="00CD6888">
        <w:rPr>
          <w:rFonts w:cs="Times New Roman"/>
          <w:sz w:val="24"/>
          <w:szCs w:val="24"/>
          <w:lang w:val="uk-UA"/>
        </w:rPr>
        <w:t>.</w:t>
      </w:r>
    </w:p>
    <w:p w14:paraId="3295F579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>9.2. Усі зміни і доповнення до Договору оформлюються письмово та підписуються уповноваженими представниками Сторін.</w:t>
      </w:r>
    </w:p>
    <w:p w14:paraId="3DF6F215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>9.3. Сторони зобов'язуються повідомляти одна одну у разі прийняття рішення про ліквідацію, реорганізацію або банкрутство однієї зі Сторін, а також про зміни своїх банківських реквізитів, місцезнаходження, номерів телефонів, факсів у 5 (п’ятиденний) строк з дня виникнення відповідних змін рекомендованим листом з повідомленням.</w:t>
      </w:r>
    </w:p>
    <w:p w14:paraId="45B1E246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>9.4. Цей Договір є конфіденційним документом і відомості, що містяться в ньому, не підлягають розголошенню, окрім випадків та в обсязі, що вимагається чинним законодавством або за письмовою згодою Сторін.</w:t>
      </w:r>
    </w:p>
    <w:p w14:paraId="54427EAE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>9.5. Всі зміни і доповнення до цього Договору складаються у письмовій формі і підписуються Сторонами.</w:t>
      </w:r>
    </w:p>
    <w:p w14:paraId="1602BE98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>9.6. Всі Додаткові угоди та додатки до цього Договору є його невід’ємною частиною та набувають чинності, якщо вони вчинені письмово та підписані уповноваженими представниками Сторін та скріплені печатками Сторін.</w:t>
      </w:r>
    </w:p>
    <w:p w14:paraId="0256777B" w14:textId="77777777" w:rsidR="00431B89" w:rsidRPr="00CD688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>9.7.</w:t>
      </w:r>
      <w:r w:rsidR="008E178A" w:rsidRPr="008E178A">
        <w:rPr>
          <w:rFonts w:cs="Times New Roman"/>
          <w:sz w:val="24"/>
          <w:szCs w:val="24"/>
          <w:lang w:val="uk-UA"/>
        </w:rPr>
        <w:t xml:space="preserve"> </w:t>
      </w:r>
      <w:r w:rsidR="008E178A" w:rsidRPr="00CD6888">
        <w:rPr>
          <w:rFonts w:cs="Times New Roman"/>
          <w:sz w:val="24"/>
          <w:szCs w:val="24"/>
          <w:lang w:val="uk-UA"/>
        </w:rPr>
        <w:t>Всі повідомлення, що направляються Сторонами</w:t>
      </w:r>
      <w:r w:rsidR="008E178A" w:rsidRPr="00145048">
        <w:rPr>
          <w:rFonts w:cs="Times New Roman"/>
          <w:sz w:val="24"/>
          <w:szCs w:val="24"/>
          <w:lang w:val="uk-UA"/>
        </w:rPr>
        <w:t xml:space="preserve"> одна одній відповідно до цього Договору, повинні бути здійснені у письмовій формі, скріплені підписом уповноваженої особи і печаткою відповідної Сторони, і вважатимуться поданими належним чином, якщо вони відправлені рекомендованим листом, доставлені особисто за зазначеними адресами Сторін.</w:t>
      </w:r>
    </w:p>
    <w:p w14:paraId="4A326E3E" w14:textId="77777777" w:rsidR="008E178A" w:rsidRPr="00145048" w:rsidRDefault="00431B89" w:rsidP="008E178A">
      <w:pPr>
        <w:pStyle w:val="a5"/>
        <w:tabs>
          <w:tab w:val="left" w:pos="1134"/>
        </w:tabs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sz w:val="24"/>
          <w:szCs w:val="24"/>
          <w:lang w:val="uk-UA"/>
        </w:rPr>
        <w:t xml:space="preserve">9.8. </w:t>
      </w:r>
      <w:r w:rsidR="008E178A" w:rsidRPr="00145048">
        <w:rPr>
          <w:rFonts w:cs="Times New Roman"/>
          <w:sz w:val="24"/>
          <w:szCs w:val="24"/>
          <w:lang w:val="uk-UA"/>
        </w:rPr>
        <w:t>Сторони мають право на збір та обробку персональних даних в межах виконання зобов’язань по даному Договору для реалізації ділових відносин між Сторонами. Персональні дані Сторін захищаються Конституцією та Законом України «Про захист персональних даних» №2297-VI від 01 червня 2010 року.</w:t>
      </w:r>
    </w:p>
    <w:p w14:paraId="0BBC2216" w14:textId="77777777" w:rsidR="00431B89" w:rsidRPr="00145048" w:rsidRDefault="008E178A" w:rsidP="008E178A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Факт підписання даного Договору – є фактом отримання згоди і повідомлення для Сторін про збір та обробку персональних даних.</w:t>
      </w:r>
    </w:p>
    <w:p w14:paraId="4B745D24" w14:textId="77777777" w:rsidR="008E178A" w:rsidRDefault="00431B89" w:rsidP="008E178A">
      <w:pPr>
        <w:pStyle w:val="a5"/>
        <w:tabs>
          <w:tab w:val="left" w:pos="1134"/>
        </w:tabs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 xml:space="preserve">9.9. </w:t>
      </w:r>
      <w:r w:rsidR="008E178A" w:rsidRPr="00953322">
        <w:rPr>
          <w:rFonts w:cs="Times New Roman"/>
          <w:sz w:val="24"/>
          <w:szCs w:val="24"/>
          <w:lang w:val="uk-UA"/>
        </w:rPr>
        <w:t>Жодна із Сторін не має прав</w:t>
      </w:r>
      <w:r w:rsidR="008E178A">
        <w:rPr>
          <w:rFonts w:cs="Times New Roman"/>
          <w:sz w:val="24"/>
          <w:szCs w:val="24"/>
          <w:lang w:val="uk-UA"/>
        </w:rPr>
        <w:t>а передавати свої права та обов’</w:t>
      </w:r>
      <w:r w:rsidR="008E178A" w:rsidRPr="00953322">
        <w:rPr>
          <w:rFonts w:cs="Times New Roman"/>
          <w:sz w:val="24"/>
          <w:szCs w:val="24"/>
          <w:lang w:val="uk-UA"/>
        </w:rPr>
        <w:t>язки згідно з цим Договором третім особам</w:t>
      </w:r>
      <w:r w:rsidR="008E178A">
        <w:rPr>
          <w:rFonts w:cs="Times New Roman"/>
          <w:sz w:val="24"/>
          <w:szCs w:val="24"/>
          <w:lang w:val="uk-UA"/>
        </w:rPr>
        <w:t xml:space="preserve"> без письмової згоди на це іншої Сторони.</w:t>
      </w:r>
    </w:p>
    <w:p w14:paraId="4A25FBEE" w14:textId="77777777" w:rsidR="00431B89" w:rsidRPr="00145048" w:rsidRDefault="00431B89" w:rsidP="00431B89">
      <w:pPr>
        <w:pStyle w:val="a5"/>
        <w:tabs>
          <w:tab w:val="left" w:pos="1134"/>
        </w:tabs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9.10. </w:t>
      </w:r>
      <w:r w:rsidR="008E178A" w:rsidRPr="00145048">
        <w:rPr>
          <w:rFonts w:cs="Times New Roman"/>
          <w:sz w:val="24"/>
          <w:szCs w:val="24"/>
          <w:lang w:val="uk-UA"/>
        </w:rPr>
        <w:t xml:space="preserve">Всі інші питання, що неврегульовані цим Договором, підлягають врегулюванню відповідно до </w:t>
      </w:r>
      <w:r w:rsidR="008E178A" w:rsidRPr="00CD6888">
        <w:rPr>
          <w:rFonts w:cs="Times New Roman"/>
          <w:sz w:val="24"/>
          <w:szCs w:val="24"/>
          <w:lang w:val="uk-UA"/>
        </w:rPr>
        <w:t>чинного законодавства України.</w:t>
      </w:r>
    </w:p>
    <w:p w14:paraId="2E3EA8BD" w14:textId="77777777" w:rsidR="00431B89" w:rsidRPr="00CD6888" w:rsidRDefault="00431B89" w:rsidP="00431B89">
      <w:pPr>
        <w:pStyle w:val="a7"/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rFonts w:cs="Times New Roman"/>
          <w:sz w:val="24"/>
          <w:szCs w:val="24"/>
          <w:lang w:val="uk-UA"/>
        </w:rPr>
      </w:pPr>
      <w:r w:rsidRPr="00CD6888">
        <w:rPr>
          <w:rFonts w:cs="Times New Roman"/>
          <w:b/>
          <w:sz w:val="24"/>
          <w:szCs w:val="24"/>
          <w:lang w:val="uk-UA"/>
        </w:rPr>
        <w:lastRenderedPageBreak/>
        <w:t>Строк дії Договору</w:t>
      </w:r>
    </w:p>
    <w:p w14:paraId="34DC14E1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10.1. Цей Договір вступає в силу з моменту його підписання уповноваженими представниками Сторін, та скріплення відбитками печаток Сторін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145048">
        <w:rPr>
          <w:rFonts w:cs="Times New Roman"/>
          <w:sz w:val="24"/>
          <w:szCs w:val="24"/>
          <w:lang w:val="uk-UA"/>
        </w:rPr>
        <w:t>і діє до 31.12.201</w:t>
      </w:r>
      <w:r w:rsidR="00166741" w:rsidRPr="00166741">
        <w:rPr>
          <w:rFonts w:cs="Times New Roman"/>
          <w:sz w:val="24"/>
          <w:szCs w:val="24"/>
        </w:rPr>
        <w:t>8</w:t>
      </w:r>
      <w:r w:rsidR="00263140">
        <w:rPr>
          <w:rFonts w:cs="Times New Roman"/>
          <w:sz w:val="24"/>
          <w:szCs w:val="24"/>
          <w:lang w:val="uk-UA"/>
        </w:rPr>
        <w:t xml:space="preserve"> </w:t>
      </w:r>
      <w:r w:rsidR="00CD6888">
        <w:rPr>
          <w:rFonts w:cs="Times New Roman"/>
          <w:sz w:val="24"/>
          <w:szCs w:val="24"/>
          <w:lang w:val="uk-UA"/>
        </w:rPr>
        <w:t>р.</w:t>
      </w:r>
      <w:r w:rsidRPr="00145048">
        <w:rPr>
          <w:rFonts w:cs="Times New Roman"/>
          <w:sz w:val="24"/>
          <w:szCs w:val="24"/>
          <w:lang w:val="uk-UA"/>
        </w:rPr>
        <w:t>, але в будь-якому випадку, до моменту повного та належного виконання Сторонами своїх зобов’язань за Договором, зокрема, в частині здійснення взаєморозрахунків.</w:t>
      </w:r>
    </w:p>
    <w:p w14:paraId="7A19DABE" w14:textId="77777777" w:rsidR="00431B89" w:rsidRPr="00145048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10.2. Дія Договору може бути подовжена за згодою Сторін шляхом укладання Додаткових угод до даного Договору.</w:t>
      </w:r>
    </w:p>
    <w:p w14:paraId="4CE9B783" w14:textId="77777777" w:rsid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145048">
        <w:rPr>
          <w:rFonts w:cs="Times New Roman"/>
          <w:sz w:val="24"/>
          <w:szCs w:val="24"/>
          <w:lang w:val="uk-UA"/>
        </w:rPr>
        <w:t>10.3. Договір може бути достроково розірваний будь-якою із Сторін шляхом письмового повідомлення про це іншої сторони не пізніше ніж за 60 (шістдесят) днів до дати розірвання Договору та за умови повного виконання Сторонами своїх обов’яз</w:t>
      </w:r>
      <w:r>
        <w:rPr>
          <w:rFonts w:cs="Times New Roman"/>
          <w:sz w:val="24"/>
          <w:szCs w:val="24"/>
          <w:lang w:val="uk-UA"/>
        </w:rPr>
        <w:t xml:space="preserve">ків на дату розірвання Договору шляхом підписання відповідної додаткової угоди. </w:t>
      </w:r>
    </w:p>
    <w:p w14:paraId="3D320C9C" w14:textId="77777777" w:rsidR="00431B89" w:rsidRDefault="00431B89" w:rsidP="00431B89">
      <w:pPr>
        <w:pStyle w:val="a4"/>
        <w:spacing w:before="120"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441A855A" w14:textId="77777777" w:rsidR="00431B89" w:rsidRDefault="00431B89" w:rsidP="00431B89">
      <w:pPr>
        <w:pStyle w:val="a4"/>
        <w:tabs>
          <w:tab w:val="left" w:pos="1590"/>
        </w:tabs>
        <w:spacing w:before="120"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 xml:space="preserve">11. </w:t>
      </w:r>
      <w:r w:rsidRPr="00145048">
        <w:rPr>
          <w:rFonts w:cs="Times New Roman"/>
          <w:b/>
          <w:sz w:val="24"/>
          <w:szCs w:val="24"/>
          <w:lang w:val="uk-UA"/>
        </w:rPr>
        <w:t>Місцезнаходження та реквізити Сторін</w:t>
      </w:r>
    </w:p>
    <w:p w14:paraId="487AAEE1" w14:textId="77777777" w:rsidR="00757274" w:rsidRDefault="00757274" w:rsidP="00431B89">
      <w:pPr>
        <w:pStyle w:val="a4"/>
        <w:tabs>
          <w:tab w:val="left" w:pos="1590"/>
        </w:tabs>
        <w:spacing w:before="120"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9"/>
        <w:gridCol w:w="4603"/>
      </w:tblGrid>
      <w:tr w:rsidR="00431B89" w:rsidRPr="000E4383" w14:paraId="6F8A39E1" w14:textId="77777777" w:rsidTr="00141CFB">
        <w:trPr>
          <w:trHeight w:val="6082"/>
          <w:jc w:val="center"/>
        </w:trPr>
        <w:tc>
          <w:tcPr>
            <w:tcW w:w="5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B7C5" w14:textId="60125F03" w:rsidR="00431B89" w:rsidRPr="000E4383" w:rsidRDefault="005A6EFF" w:rsidP="00263140">
            <w:pPr>
              <w:pStyle w:val="a4"/>
              <w:tabs>
                <w:tab w:val="left" w:pos="1590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E4383">
              <w:rPr>
                <w:rFonts w:cs="Times New Roman"/>
                <w:b/>
                <w:sz w:val="24"/>
                <w:szCs w:val="24"/>
                <w:lang w:val="uk-UA"/>
              </w:rPr>
              <w:t>Оптовий п</w:t>
            </w:r>
            <w:r w:rsidR="008F5575">
              <w:rPr>
                <w:rFonts w:cs="Times New Roman"/>
                <w:b/>
                <w:sz w:val="24"/>
                <w:szCs w:val="24"/>
                <w:lang w:val="uk-UA"/>
              </w:rPr>
              <w:t>окупець</w:t>
            </w:r>
          </w:p>
          <w:p w14:paraId="2EFDC5BA" w14:textId="77777777" w:rsidR="00757274" w:rsidRPr="000E4383" w:rsidRDefault="00757274" w:rsidP="00263140">
            <w:pPr>
              <w:pStyle w:val="a4"/>
              <w:tabs>
                <w:tab w:val="left" w:pos="1590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3D11A6B5" w14:textId="0CC54B79" w:rsidR="00431B89" w:rsidRPr="000E4383" w:rsidRDefault="00431B89" w:rsidP="00263140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693547AA" w14:textId="77777777" w:rsidR="009F01C6" w:rsidRPr="00D42E2C" w:rsidRDefault="009F01C6" w:rsidP="0026314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3C0B43C3" w14:textId="77777777" w:rsidR="00263140" w:rsidRPr="00D42E2C" w:rsidRDefault="00263140" w:rsidP="00263140">
            <w:pPr>
              <w:spacing w:after="0" w:line="240" w:lineRule="auto"/>
            </w:pPr>
          </w:p>
          <w:p w14:paraId="1733651C" w14:textId="07ED1F87" w:rsidR="00263140" w:rsidRPr="00AA45B3" w:rsidRDefault="008F5575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Адреса</w:t>
            </w:r>
          </w:p>
          <w:p w14:paraId="29BAB1C6" w14:textId="2EDF24DB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Код ЄДРПОУ: </w:t>
            </w:r>
          </w:p>
          <w:p w14:paraId="7A42C128" w14:textId="4195C2D8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>Р/р</w:t>
            </w:r>
          </w:p>
          <w:p w14:paraId="6DF91FA1" w14:textId="2960B7C7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МФО: </w:t>
            </w:r>
          </w:p>
          <w:p w14:paraId="093F4653" w14:textId="77777777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>Та/або</w:t>
            </w:r>
          </w:p>
          <w:p w14:paraId="5B7981BE" w14:textId="7E7728ED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Р/р: </w:t>
            </w:r>
          </w:p>
          <w:p w14:paraId="5F733A93" w14:textId="3C6A11EC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МФО </w:t>
            </w:r>
          </w:p>
          <w:p w14:paraId="629B1076" w14:textId="4C3E4E18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ІПН </w:t>
            </w:r>
          </w:p>
          <w:p w14:paraId="71D370C1" w14:textId="0D46D3E0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AA45B3">
              <w:rPr>
                <w:rFonts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</w:p>
          <w:p w14:paraId="57999FE9" w14:textId="77777777" w:rsidR="00263140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en-US"/>
              </w:rPr>
            </w:pPr>
          </w:p>
          <w:p w14:paraId="687DD018" w14:textId="77777777" w:rsidR="00263140" w:rsidRPr="00263140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en-US"/>
              </w:rPr>
            </w:pPr>
          </w:p>
          <w:p w14:paraId="3DA504CE" w14:textId="713AF417" w:rsidR="00263140" w:rsidRPr="00AA45B3" w:rsidRDefault="00263140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AA45B3">
              <w:rPr>
                <w:rFonts w:cs="Times New Roman"/>
                <w:sz w:val="24"/>
                <w:szCs w:val="24"/>
                <w:lang w:val="uk-UA"/>
              </w:rPr>
              <w:t xml:space="preserve">EIC код - </w:t>
            </w:r>
          </w:p>
          <w:p w14:paraId="7EB635BD" w14:textId="77777777" w:rsidR="009F01C6" w:rsidRDefault="009F01C6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14:paraId="2F388ADF" w14:textId="77777777" w:rsidR="00263140" w:rsidRDefault="00263140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14:paraId="2734668E" w14:textId="77777777" w:rsidR="00263140" w:rsidRPr="00263140" w:rsidRDefault="00263140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14:paraId="3B3BD7BC" w14:textId="77777777" w:rsidR="008F5575" w:rsidRDefault="008F5575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3F8A1A68" w14:textId="77777777" w:rsidR="008F5575" w:rsidRDefault="008F5575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1374987A" w14:textId="77777777" w:rsidR="009F01C6" w:rsidRPr="000E4383" w:rsidRDefault="009F01C6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7B0A4D0B" w14:textId="77777777" w:rsidR="009F01C6" w:rsidRPr="000E4383" w:rsidRDefault="009F01C6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553A9F33" w14:textId="77B2FC22" w:rsidR="00141CFB" w:rsidRPr="000E4383" w:rsidRDefault="009F01C6" w:rsidP="008F5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_________________________  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D0E6" w14:textId="77777777" w:rsidR="008F5575" w:rsidRPr="000E4383" w:rsidRDefault="008F5575" w:rsidP="008F5575">
            <w:pPr>
              <w:pStyle w:val="a4"/>
              <w:tabs>
                <w:tab w:val="left" w:pos="1590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E4383">
              <w:rPr>
                <w:rFonts w:cs="Times New Roman"/>
                <w:b/>
                <w:sz w:val="24"/>
                <w:szCs w:val="24"/>
                <w:lang w:val="uk-UA"/>
              </w:rPr>
              <w:t>Оптовий продавець</w:t>
            </w:r>
          </w:p>
          <w:p w14:paraId="4E7412C9" w14:textId="77777777" w:rsidR="00757274" w:rsidRPr="000E4383" w:rsidRDefault="00757274" w:rsidP="00263140">
            <w:pPr>
              <w:pStyle w:val="a4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5601997C" w14:textId="77777777" w:rsidR="00CD6888" w:rsidRPr="00CD6888" w:rsidRDefault="00CD6888" w:rsidP="00263140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bookmarkStart w:id="1" w:name="__DdeLink__212_741458605"/>
            <w:bookmarkEnd w:id="1"/>
            <w:r w:rsidRPr="00CD6888">
              <w:rPr>
                <w:rFonts w:cs="Times New Roman"/>
                <w:b/>
                <w:sz w:val="24"/>
                <w:szCs w:val="24"/>
                <w:lang w:val="uk-UA"/>
              </w:rPr>
              <w:t>ТОВАРИСТВО З ОБМЕЖЕНОЮ</w:t>
            </w:r>
          </w:p>
          <w:p w14:paraId="166A1C8A" w14:textId="77777777" w:rsidR="00CD6888" w:rsidRPr="00CD6888" w:rsidRDefault="00CD6888" w:rsidP="00263140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D6888">
              <w:rPr>
                <w:rFonts w:cs="Times New Roman"/>
                <w:b/>
                <w:sz w:val="24"/>
                <w:szCs w:val="24"/>
                <w:lang w:val="uk-UA"/>
              </w:rPr>
              <w:t>ВІДПОВІДАЛЬНІСТЮ</w:t>
            </w:r>
          </w:p>
          <w:p w14:paraId="7FD5A296" w14:textId="3B7F9996" w:rsidR="00CD6888" w:rsidRPr="00CD6888" w:rsidRDefault="00CD6888" w:rsidP="00263140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D6888">
              <w:rPr>
                <w:rFonts w:cs="Times New Roman"/>
                <w:b/>
                <w:sz w:val="24"/>
                <w:szCs w:val="24"/>
                <w:lang w:val="uk-UA"/>
              </w:rPr>
              <w:t>«</w:t>
            </w:r>
            <w:r w:rsidR="00B63D18">
              <w:rPr>
                <w:b/>
                <w:sz w:val="22"/>
                <w:szCs w:val="22"/>
                <w:lang w:val="uk-UA"/>
              </w:rPr>
              <w:t>ЭНРЖ ЮКРЕЙН</w:t>
            </w:r>
            <w:r w:rsidRPr="00CD6888">
              <w:rPr>
                <w:rFonts w:cs="Times New Roman"/>
                <w:b/>
                <w:sz w:val="24"/>
                <w:szCs w:val="24"/>
                <w:lang w:val="uk-UA"/>
              </w:rPr>
              <w:t>»</w:t>
            </w:r>
          </w:p>
          <w:p w14:paraId="41CB4722" w14:textId="77777777" w:rsidR="00CD6888" w:rsidRPr="008E4DF5" w:rsidRDefault="00CD6888" w:rsidP="00263140">
            <w:pPr>
              <w:pStyle w:val="3"/>
              <w:spacing w:before="0" w:line="240" w:lineRule="auto"/>
              <w:rPr>
                <w:sz w:val="24"/>
                <w:szCs w:val="24"/>
                <w:lang w:val="uk-UA"/>
              </w:rPr>
            </w:pPr>
          </w:p>
          <w:p w14:paraId="2E74B9E5" w14:textId="26B3B91F" w:rsidR="00DC710A" w:rsidRPr="00DC710A" w:rsidRDefault="008420F7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Україна, </w:t>
            </w:r>
            <w:r w:rsidR="00DC710A" w:rsidRPr="00DC710A">
              <w:rPr>
                <w:rFonts w:cs="Times New Roman"/>
                <w:sz w:val="24"/>
                <w:szCs w:val="24"/>
                <w:lang w:val="uk-UA"/>
              </w:rPr>
              <w:t xml:space="preserve">01601, м. Київ, вул. Мечникова, буд. 2, літера «А» </w:t>
            </w:r>
          </w:p>
          <w:p w14:paraId="279F1229" w14:textId="2933DE2B" w:rsidR="00DC710A" w:rsidRPr="009F3EE3" w:rsidRDefault="00DC710A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DC710A">
              <w:rPr>
                <w:rFonts w:cs="Times New Roman"/>
                <w:sz w:val="24"/>
                <w:szCs w:val="24"/>
                <w:lang w:val="uk-UA"/>
              </w:rPr>
              <w:t xml:space="preserve">ІПН </w:t>
            </w:r>
            <w:r w:rsidR="00B63D18" w:rsidRPr="009F3EE3">
              <w:rPr>
                <w:rFonts w:cs="Times New Roman"/>
                <w:sz w:val="24"/>
                <w:szCs w:val="24"/>
              </w:rPr>
              <w:t>43156949</w:t>
            </w:r>
          </w:p>
          <w:p w14:paraId="39E3C574" w14:textId="77777777" w:rsidR="00B63D18" w:rsidRPr="009F3EE3" w:rsidRDefault="00DC710A" w:rsidP="00B63D18">
            <w:pPr>
              <w:pStyle w:val="a7"/>
              <w:tabs>
                <w:tab w:val="left" w:pos="331"/>
                <w:tab w:val="center" w:pos="2426"/>
              </w:tabs>
              <w:snapToGrid w:val="0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DC710A">
              <w:rPr>
                <w:rFonts w:cs="Times New Roman"/>
                <w:sz w:val="24"/>
                <w:szCs w:val="24"/>
                <w:lang w:val="uk-UA"/>
              </w:rPr>
              <w:t xml:space="preserve">Поточний рахунок: </w:t>
            </w:r>
            <w:r w:rsidR="00B63D18" w:rsidRPr="009F3EE3">
              <w:rPr>
                <w:rFonts w:cs="Times New Roman"/>
                <w:sz w:val="24"/>
                <w:szCs w:val="24"/>
                <w:lang w:val="uk-UA"/>
              </w:rPr>
              <w:t>UA623001190000026002042262001</w:t>
            </w:r>
          </w:p>
          <w:p w14:paraId="721AC748" w14:textId="77777777" w:rsidR="00B63D18" w:rsidRPr="009F3EE3" w:rsidRDefault="00B63D18" w:rsidP="00B63D18">
            <w:pPr>
              <w:pStyle w:val="a7"/>
              <w:tabs>
                <w:tab w:val="left" w:pos="331"/>
                <w:tab w:val="center" w:pos="2426"/>
              </w:tabs>
              <w:snapToGrid w:val="0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9F3EE3">
              <w:rPr>
                <w:rFonts w:cs="Times New Roman"/>
                <w:sz w:val="24"/>
                <w:szCs w:val="24"/>
                <w:lang w:val="uk-UA"/>
              </w:rPr>
              <w:t>АТ «БАНК АЛЬЯНС»</w:t>
            </w:r>
          </w:p>
          <w:p w14:paraId="1C886CA3" w14:textId="1819A61D" w:rsidR="00DC710A" w:rsidRPr="00E12443" w:rsidRDefault="00DC710A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E12443">
              <w:rPr>
                <w:rFonts w:cs="Times New Roman"/>
                <w:sz w:val="24"/>
                <w:szCs w:val="24"/>
                <w:lang w:val="uk-UA"/>
              </w:rPr>
              <w:t xml:space="preserve">МФО </w:t>
            </w:r>
            <w:r w:rsidR="00B63D18" w:rsidRPr="009F3EE3">
              <w:rPr>
                <w:rFonts w:cs="Times New Roman"/>
                <w:sz w:val="24"/>
                <w:szCs w:val="24"/>
                <w:lang w:val="uk-UA"/>
              </w:rPr>
              <w:t>300119</w:t>
            </w:r>
          </w:p>
          <w:p w14:paraId="38BC7677" w14:textId="2F3AA3CC" w:rsidR="00DC710A" w:rsidRPr="00DC710A" w:rsidRDefault="00DC710A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C710A"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C710A">
              <w:rPr>
                <w:rFonts w:cs="Times New Roman"/>
                <w:sz w:val="24"/>
                <w:szCs w:val="24"/>
                <w:lang w:val="uk-UA"/>
              </w:rPr>
              <w:t>.: (</w:t>
            </w:r>
            <w:r w:rsidR="008420F7" w:rsidRPr="00DC710A">
              <w:rPr>
                <w:rFonts w:cs="Times New Roman"/>
                <w:sz w:val="24"/>
                <w:szCs w:val="24"/>
                <w:lang w:val="uk-UA"/>
              </w:rPr>
              <w:t>0</w:t>
            </w:r>
            <w:r w:rsidR="008420F7">
              <w:rPr>
                <w:rFonts w:cs="Times New Roman"/>
                <w:sz w:val="24"/>
                <w:szCs w:val="24"/>
                <w:lang w:val="uk-UA"/>
              </w:rPr>
              <w:t>44</w:t>
            </w:r>
            <w:r w:rsidRPr="00DC710A">
              <w:rPr>
                <w:rFonts w:cs="Times New Roman"/>
                <w:sz w:val="24"/>
                <w:szCs w:val="24"/>
                <w:lang w:val="uk-UA"/>
              </w:rPr>
              <w:t>) 3</w:t>
            </w:r>
            <w:r w:rsidR="008420F7">
              <w:rPr>
                <w:rFonts w:cs="Times New Roman"/>
                <w:sz w:val="24"/>
                <w:szCs w:val="24"/>
                <w:lang w:val="uk-UA"/>
              </w:rPr>
              <w:t>6</w:t>
            </w:r>
            <w:r w:rsidRPr="00DC710A">
              <w:rPr>
                <w:rFonts w:cs="Times New Roman"/>
                <w:sz w:val="24"/>
                <w:szCs w:val="24"/>
                <w:lang w:val="uk-UA"/>
              </w:rPr>
              <w:t>4-</w:t>
            </w:r>
            <w:r w:rsidR="008420F7">
              <w:rPr>
                <w:rFonts w:cs="Times New Roman"/>
                <w:sz w:val="24"/>
                <w:szCs w:val="24"/>
                <w:lang w:val="uk-UA"/>
              </w:rPr>
              <w:t>56</w:t>
            </w:r>
            <w:r w:rsidRPr="00DC710A">
              <w:rPr>
                <w:rFonts w:cs="Times New Roman"/>
                <w:sz w:val="24"/>
                <w:szCs w:val="24"/>
                <w:lang w:val="uk-UA"/>
              </w:rPr>
              <w:t>-</w:t>
            </w:r>
            <w:r w:rsidR="008420F7">
              <w:rPr>
                <w:rFonts w:cs="Times New Roman"/>
                <w:sz w:val="24"/>
                <w:szCs w:val="24"/>
                <w:lang w:val="uk-UA"/>
              </w:rPr>
              <w:t>96</w:t>
            </w:r>
          </w:p>
          <w:p w14:paraId="3119977C" w14:textId="0D21E72C" w:rsidR="00DC710A" w:rsidRPr="005B4F6A" w:rsidRDefault="00DC710A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DC710A">
              <w:rPr>
                <w:rFonts w:cs="Times New Roman"/>
                <w:sz w:val="24"/>
                <w:szCs w:val="24"/>
                <w:lang w:val="uk-UA"/>
              </w:rPr>
              <w:t xml:space="preserve">Ел. пошта:  </w:t>
            </w:r>
            <w:hyperlink r:id="rId8" w:history="1">
              <w:r w:rsidR="00B63D18" w:rsidRPr="00C97D09">
                <w:rPr>
                  <w:rStyle w:val="af7"/>
                  <w:lang w:val="en-US"/>
                </w:rPr>
                <w:t>eg</w:t>
              </w:r>
              <w:r w:rsidR="00B63D18" w:rsidRPr="00C97D09">
                <w:rPr>
                  <w:rStyle w:val="af7"/>
                  <w:lang w:val="uk-UA"/>
                </w:rPr>
                <w:t>@</w:t>
              </w:r>
              <w:r w:rsidR="00B63D18" w:rsidRPr="00C97D09">
                <w:rPr>
                  <w:rStyle w:val="af7"/>
                </w:rPr>
                <w:t>nrg</w:t>
              </w:r>
              <w:r w:rsidR="00B63D18" w:rsidRPr="00C97D09">
                <w:rPr>
                  <w:rStyle w:val="af7"/>
                  <w:lang w:val="uk-UA"/>
                </w:rPr>
                <w:t>-</w:t>
              </w:r>
              <w:r w:rsidR="00B63D18" w:rsidRPr="00C97D09">
                <w:rPr>
                  <w:rStyle w:val="af7"/>
                </w:rPr>
                <w:t>ukraine</w:t>
              </w:r>
              <w:r w:rsidR="00B63D18" w:rsidRPr="00C97D09">
                <w:rPr>
                  <w:rStyle w:val="af7"/>
                  <w:lang w:val="uk-UA"/>
                </w:rPr>
                <w:t>.</w:t>
              </w:r>
              <w:r w:rsidR="00B63D18" w:rsidRPr="00C97D09">
                <w:rPr>
                  <w:rStyle w:val="af7"/>
                </w:rPr>
                <w:t>com</w:t>
              </w:r>
              <w:r w:rsidR="00B63D18" w:rsidRPr="00C97D09">
                <w:rPr>
                  <w:rStyle w:val="af7"/>
                  <w:lang w:val="uk-UA"/>
                </w:rPr>
                <w:t>.</w:t>
              </w:r>
              <w:r w:rsidR="00B63D18" w:rsidRPr="00C97D09">
                <w:rPr>
                  <w:rStyle w:val="af7"/>
                </w:rPr>
                <w:t>ua</w:t>
              </w:r>
            </w:hyperlink>
          </w:p>
          <w:p w14:paraId="3DD54B3C" w14:textId="77777777" w:rsidR="00CD6888" w:rsidRDefault="00CD6888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</w:p>
          <w:p w14:paraId="3AB418CF" w14:textId="77777777" w:rsidR="00CD6888" w:rsidRDefault="00CD6888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</w:p>
          <w:p w14:paraId="595F1AAA" w14:textId="77777777" w:rsidR="00CD6888" w:rsidRDefault="00CD6888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</w:p>
          <w:p w14:paraId="308EC48D" w14:textId="68AE3ABB" w:rsidR="00CD6888" w:rsidRDefault="00CD6888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  <w:r w:rsidRPr="000E4383">
              <w:rPr>
                <w:rFonts w:cs="Times New Roman"/>
                <w:sz w:val="24"/>
                <w:szCs w:val="24"/>
                <w:lang w:val="uk-UA"/>
              </w:rPr>
              <w:t>EIC код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- </w:t>
            </w:r>
          </w:p>
          <w:p w14:paraId="70171210" w14:textId="77777777" w:rsidR="00CD6888" w:rsidRDefault="00CD6888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</w:p>
          <w:p w14:paraId="401CDC89" w14:textId="77777777" w:rsidR="00CD6888" w:rsidRDefault="00CD6888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</w:p>
          <w:p w14:paraId="2E453CD3" w14:textId="77777777" w:rsidR="00DC710A" w:rsidRPr="00CD6888" w:rsidRDefault="00DC710A" w:rsidP="00263140">
            <w:pPr>
              <w:pStyle w:val="a7"/>
              <w:tabs>
                <w:tab w:val="left" w:pos="331"/>
                <w:tab w:val="center" w:pos="2426"/>
              </w:tabs>
              <w:snapToGri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uk-UA"/>
              </w:rPr>
            </w:pPr>
          </w:p>
          <w:p w14:paraId="313B4850" w14:textId="77777777" w:rsidR="00CD6888" w:rsidRPr="00CD6888" w:rsidRDefault="00CD6888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D6888">
              <w:rPr>
                <w:rFonts w:cs="Times New Roman"/>
                <w:b/>
                <w:sz w:val="24"/>
                <w:szCs w:val="24"/>
                <w:lang w:val="uk-UA"/>
              </w:rPr>
              <w:t>Директор</w:t>
            </w:r>
          </w:p>
          <w:p w14:paraId="4A5200D9" w14:textId="77777777" w:rsidR="00CD6888" w:rsidRPr="00CD6888" w:rsidRDefault="00CD6888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46F7723A" w14:textId="77777777" w:rsidR="00CD6888" w:rsidRPr="00CD6888" w:rsidRDefault="00CD6888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  <w:p w14:paraId="1DE5FC68" w14:textId="45768B3E" w:rsidR="00CD6888" w:rsidRPr="00CD6888" w:rsidRDefault="00DC710A" w:rsidP="00263140">
            <w:pPr>
              <w:pStyle w:val="a4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____________________</w:t>
            </w:r>
            <w:r w:rsidRPr="00DC710A">
              <w:rPr>
                <w:rFonts w:eastAsiaTheme="minorEastAsia" w:cs="Times New Roman"/>
                <w:b/>
                <w:color w:val="auto"/>
                <w:sz w:val="24"/>
                <w:szCs w:val="24"/>
                <w:lang w:val="uk-UA" w:eastAsia="ru-RU"/>
              </w:rPr>
              <w:t>Є. Городецький</w:t>
            </w:r>
            <w:r w:rsidRPr="000F251D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1B10D363" w14:textId="77777777" w:rsidR="00431B89" w:rsidRPr="000E4383" w:rsidRDefault="00431B89" w:rsidP="00263140">
            <w:pPr>
              <w:pStyle w:val="a4"/>
              <w:tabs>
                <w:tab w:val="left" w:pos="1590"/>
              </w:tabs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24DB606E" w14:textId="77777777" w:rsidR="000F47CD" w:rsidRDefault="000F47CD" w:rsidP="00DC710A"/>
    <w:sectPr w:rsidR="000F47CD" w:rsidSect="008420F7">
      <w:footerReference w:type="default" r:id="rId9"/>
      <w:pgSz w:w="11906" w:h="16838"/>
      <w:pgMar w:top="1134" w:right="1134" w:bottom="1418" w:left="1560" w:header="0" w:footer="0" w:gutter="0"/>
      <w:cols w:space="720"/>
      <w:formProt w:val="0"/>
      <w:docGrid w:linePitch="360" w:charSpace="-32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BBED" w14:textId="77777777" w:rsidR="006D1A36" w:rsidRDefault="006D1A36" w:rsidP="009A1198">
      <w:pPr>
        <w:spacing w:after="0" w:line="240" w:lineRule="auto"/>
      </w:pPr>
      <w:r>
        <w:separator/>
      </w:r>
    </w:p>
  </w:endnote>
  <w:endnote w:type="continuationSeparator" w:id="0">
    <w:p w14:paraId="4CF7FB29" w14:textId="77777777" w:rsidR="006D1A36" w:rsidRDefault="006D1A36" w:rsidP="009A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35061"/>
      <w:docPartObj>
        <w:docPartGallery w:val="Page Numbers (Bottom of Page)"/>
        <w:docPartUnique/>
      </w:docPartObj>
    </w:sdtPr>
    <w:sdtEndPr/>
    <w:sdtContent>
      <w:p w14:paraId="256A1FFB" w14:textId="5810E6BE" w:rsidR="008420F7" w:rsidRDefault="008420F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EE3">
          <w:rPr>
            <w:noProof/>
          </w:rPr>
          <w:t>7</w:t>
        </w:r>
        <w:r>
          <w:fldChar w:fldCharType="end"/>
        </w:r>
      </w:p>
    </w:sdtContent>
  </w:sdt>
  <w:p w14:paraId="0E4D8BD7" w14:textId="77777777" w:rsidR="00B10E27" w:rsidRDefault="00B10E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F155" w14:textId="77777777" w:rsidR="006D1A36" w:rsidRDefault="006D1A36" w:rsidP="009A1198">
      <w:pPr>
        <w:spacing w:after="0" w:line="240" w:lineRule="auto"/>
      </w:pPr>
      <w:r>
        <w:separator/>
      </w:r>
    </w:p>
  </w:footnote>
  <w:footnote w:type="continuationSeparator" w:id="0">
    <w:p w14:paraId="6393515F" w14:textId="77777777" w:rsidR="006D1A36" w:rsidRDefault="006D1A36" w:rsidP="009A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BDD"/>
    <w:multiLevelType w:val="multilevel"/>
    <w:tmpl w:val="B07024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3CDC7CB1"/>
    <w:multiLevelType w:val="hybridMultilevel"/>
    <w:tmpl w:val="908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84570"/>
    <w:multiLevelType w:val="multilevel"/>
    <w:tmpl w:val="4AB68176"/>
    <w:lvl w:ilvl="0">
      <w:start w:val="1"/>
      <w:numFmt w:val="decimal"/>
      <w:lvlText w:val="%1."/>
      <w:lvlJc w:val="left"/>
      <w:pPr>
        <w:ind w:left="4123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89"/>
    <w:rsid w:val="00017692"/>
    <w:rsid w:val="00040851"/>
    <w:rsid w:val="00043D40"/>
    <w:rsid w:val="00073276"/>
    <w:rsid w:val="000A1114"/>
    <w:rsid w:val="000D153E"/>
    <w:rsid w:val="000E4383"/>
    <w:rsid w:val="000F47CD"/>
    <w:rsid w:val="00120293"/>
    <w:rsid w:val="00120B0B"/>
    <w:rsid w:val="00141CFB"/>
    <w:rsid w:val="001576B3"/>
    <w:rsid w:val="00166741"/>
    <w:rsid w:val="001F74B0"/>
    <w:rsid w:val="002117FC"/>
    <w:rsid w:val="0021579F"/>
    <w:rsid w:val="00263140"/>
    <w:rsid w:val="00276CEF"/>
    <w:rsid w:val="002B3BF6"/>
    <w:rsid w:val="00384C05"/>
    <w:rsid w:val="003B6612"/>
    <w:rsid w:val="003D1762"/>
    <w:rsid w:val="003D495E"/>
    <w:rsid w:val="003F3EB5"/>
    <w:rsid w:val="00431B89"/>
    <w:rsid w:val="004920E8"/>
    <w:rsid w:val="00495EEE"/>
    <w:rsid w:val="004F587B"/>
    <w:rsid w:val="0050673C"/>
    <w:rsid w:val="00574984"/>
    <w:rsid w:val="0059121C"/>
    <w:rsid w:val="005A6EFF"/>
    <w:rsid w:val="005B4F6A"/>
    <w:rsid w:val="005D42B8"/>
    <w:rsid w:val="006062EF"/>
    <w:rsid w:val="00617A4E"/>
    <w:rsid w:val="00622A65"/>
    <w:rsid w:val="006A6421"/>
    <w:rsid w:val="006D16E1"/>
    <w:rsid w:val="006D1A36"/>
    <w:rsid w:val="006E531A"/>
    <w:rsid w:val="007006B7"/>
    <w:rsid w:val="00740118"/>
    <w:rsid w:val="00755DB3"/>
    <w:rsid w:val="00757274"/>
    <w:rsid w:val="007A53B2"/>
    <w:rsid w:val="007A5F39"/>
    <w:rsid w:val="007A7927"/>
    <w:rsid w:val="007C20C5"/>
    <w:rsid w:val="008015A4"/>
    <w:rsid w:val="008300DF"/>
    <w:rsid w:val="008420F7"/>
    <w:rsid w:val="00865A51"/>
    <w:rsid w:val="00870101"/>
    <w:rsid w:val="0087347B"/>
    <w:rsid w:val="008856B1"/>
    <w:rsid w:val="008A2E98"/>
    <w:rsid w:val="008E178A"/>
    <w:rsid w:val="008E4DF5"/>
    <w:rsid w:val="008F5575"/>
    <w:rsid w:val="00920708"/>
    <w:rsid w:val="009248BE"/>
    <w:rsid w:val="009678D8"/>
    <w:rsid w:val="00997363"/>
    <w:rsid w:val="009A1198"/>
    <w:rsid w:val="009E5711"/>
    <w:rsid w:val="009E652F"/>
    <w:rsid w:val="009F01C6"/>
    <w:rsid w:val="009F3EE3"/>
    <w:rsid w:val="00A63CD9"/>
    <w:rsid w:val="00A65CD9"/>
    <w:rsid w:val="00AD378F"/>
    <w:rsid w:val="00B10E27"/>
    <w:rsid w:val="00B23653"/>
    <w:rsid w:val="00B53929"/>
    <w:rsid w:val="00B63D18"/>
    <w:rsid w:val="00B83D99"/>
    <w:rsid w:val="00B84371"/>
    <w:rsid w:val="00B863FD"/>
    <w:rsid w:val="00BC27F0"/>
    <w:rsid w:val="00BC739A"/>
    <w:rsid w:val="00C07E05"/>
    <w:rsid w:val="00C13165"/>
    <w:rsid w:val="00C17E77"/>
    <w:rsid w:val="00C22BBB"/>
    <w:rsid w:val="00C46A78"/>
    <w:rsid w:val="00C53D1E"/>
    <w:rsid w:val="00C574AC"/>
    <w:rsid w:val="00CD6888"/>
    <w:rsid w:val="00CF1E6A"/>
    <w:rsid w:val="00D42E2C"/>
    <w:rsid w:val="00D60D89"/>
    <w:rsid w:val="00D80268"/>
    <w:rsid w:val="00DC710A"/>
    <w:rsid w:val="00DE2C1D"/>
    <w:rsid w:val="00E12443"/>
    <w:rsid w:val="00E44078"/>
    <w:rsid w:val="00E5529A"/>
    <w:rsid w:val="00E6122D"/>
    <w:rsid w:val="00E64D13"/>
    <w:rsid w:val="00E77511"/>
    <w:rsid w:val="00E94423"/>
    <w:rsid w:val="00E962F9"/>
    <w:rsid w:val="00EB67EC"/>
    <w:rsid w:val="00EB7576"/>
    <w:rsid w:val="00EC3BBA"/>
    <w:rsid w:val="00F02556"/>
    <w:rsid w:val="00FB7650"/>
    <w:rsid w:val="00FC769D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D88E"/>
  <w15:docId w15:val="{BD13F8F8-642A-42CF-9196-D3A24985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ормальный"/>
    <w:qFormat/>
    <w:rsid w:val="00431B8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3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D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31B8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4">
    <w:name w:val="Базовый"/>
    <w:rsid w:val="00431B89"/>
    <w:pPr>
      <w:suppressAutoHyphens/>
    </w:pPr>
    <w:rPr>
      <w:rFonts w:ascii="Times New Roman" w:eastAsia="Lucida Sans Unicode" w:hAnsi="Times New Roman" w:cs="Calibri"/>
      <w:color w:val="00000A"/>
      <w:sz w:val="28"/>
      <w:szCs w:val="28"/>
    </w:rPr>
  </w:style>
  <w:style w:type="paragraph" w:styleId="a5">
    <w:name w:val="Body Text"/>
    <w:basedOn w:val="a4"/>
    <w:link w:val="a6"/>
    <w:rsid w:val="00431B89"/>
    <w:pPr>
      <w:spacing w:after="120"/>
    </w:pPr>
  </w:style>
  <w:style w:type="character" w:customStyle="1" w:styleId="a6">
    <w:name w:val="Основной текст Знак"/>
    <w:basedOn w:val="a0"/>
    <w:link w:val="a5"/>
    <w:rsid w:val="00431B89"/>
    <w:rPr>
      <w:rFonts w:ascii="Times New Roman" w:eastAsia="Lucida Sans Unicode" w:hAnsi="Times New Roman" w:cs="Calibri"/>
      <w:color w:val="00000A"/>
      <w:sz w:val="28"/>
      <w:szCs w:val="28"/>
    </w:rPr>
  </w:style>
  <w:style w:type="paragraph" w:styleId="a7">
    <w:name w:val="List Paragraph"/>
    <w:basedOn w:val="a4"/>
    <w:uiPriority w:val="34"/>
    <w:qFormat/>
    <w:rsid w:val="00431B89"/>
    <w:pPr>
      <w:ind w:left="720"/>
      <w:contextualSpacing/>
    </w:pPr>
  </w:style>
  <w:style w:type="paragraph" w:customStyle="1" w:styleId="a8">
    <w:name w:val="Заглавие"/>
    <w:basedOn w:val="a4"/>
    <w:next w:val="a9"/>
    <w:rsid w:val="00431B89"/>
    <w:pPr>
      <w:spacing w:after="0" w:line="100" w:lineRule="atLeast"/>
      <w:jc w:val="center"/>
    </w:pPr>
    <w:rPr>
      <w:b/>
      <w:bCs/>
      <w:sz w:val="24"/>
      <w:szCs w:val="36"/>
      <w:lang w:val="uk-UA"/>
    </w:rPr>
  </w:style>
  <w:style w:type="paragraph" w:styleId="31">
    <w:name w:val="Body Text 3"/>
    <w:basedOn w:val="a4"/>
    <w:link w:val="32"/>
    <w:rsid w:val="00431B89"/>
    <w:pPr>
      <w:spacing w:after="0" w:line="100" w:lineRule="atLeast"/>
      <w:jc w:val="both"/>
    </w:pPr>
    <w:rPr>
      <w:sz w:val="24"/>
      <w:szCs w:val="24"/>
      <w:lang w:val="uk-UA"/>
    </w:rPr>
  </w:style>
  <w:style w:type="character" w:customStyle="1" w:styleId="32">
    <w:name w:val="Основной текст 3 Знак"/>
    <w:basedOn w:val="a0"/>
    <w:link w:val="31"/>
    <w:rsid w:val="00431B89"/>
    <w:rPr>
      <w:rFonts w:ascii="Times New Roman" w:eastAsia="Lucida Sans Unicode" w:hAnsi="Times New Roman" w:cs="Calibri"/>
      <w:color w:val="00000A"/>
      <w:sz w:val="24"/>
      <w:szCs w:val="24"/>
      <w:lang w:val="uk-UA"/>
    </w:rPr>
  </w:style>
  <w:style w:type="table" w:styleId="aa">
    <w:name w:val="Table Grid"/>
    <w:basedOn w:val="a1"/>
    <w:uiPriority w:val="59"/>
    <w:rsid w:val="00431B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431B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1B89"/>
    <w:rPr>
      <w:rFonts w:eastAsiaTheme="minorEastAsia"/>
      <w:lang w:eastAsia="ru-RU"/>
    </w:rPr>
  </w:style>
  <w:style w:type="paragraph" w:styleId="a9">
    <w:name w:val="Subtitle"/>
    <w:basedOn w:val="a"/>
    <w:next w:val="a"/>
    <w:link w:val="ad"/>
    <w:uiPriority w:val="11"/>
    <w:qFormat/>
    <w:rsid w:val="00431B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9"/>
    <w:uiPriority w:val="11"/>
    <w:rsid w:val="00431B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A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6421"/>
    <w:rPr>
      <w:rFonts w:ascii="Tahoma" w:eastAsiaTheme="minorEastAsia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A792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792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7927"/>
    <w:rPr>
      <w:rFonts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792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7927"/>
    <w:rPr>
      <w:rFonts w:eastAsiaTheme="minorEastAsia"/>
      <w:b/>
      <w:bCs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9A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A1198"/>
    <w:rPr>
      <w:rFonts w:eastAsiaTheme="minorEastAsia"/>
      <w:lang w:eastAsia="ru-RU"/>
    </w:rPr>
  </w:style>
  <w:style w:type="character" w:styleId="af7">
    <w:name w:val="Hyperlink"/>
    <w:unhideWhenUsed/>
    <w:rsid w:val="009F01C6"/>
    <w:rPr>
      <w:color w:val="0000FF"/>
      <w:u w:val="single"/>
    </w:rPr>
  </w:style>
  <w:style w:type="paragraph" w:styleId="af8">
    <w:name w:val="Normal (Web)"/>
    <w:basedOn w:val="a"/>
    <w:rsid w:val="00CD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@nrg-ukraine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788C8-D8E0-4C91-B83F-E6FAFE59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Mamedova Olga</dc:creator>
  <cp:lastModifiedBy>Сергей Гуреев</cp:lastModifiedBy>
  <cp:revision>3</cp:revision>
  <cp:lastPrinted>2018-02-19T19:56:00Z</cp:lastPrinted>
  <dcterms:created xsi:type="dcterms:W3CDTF">2019-09-13T07:07:00Z</dcterms:created>
  <dcterms:modified xsi:type="dcterms:W3CDTF">2019-09-13T09:54:00Z</dcterms:modified>
</cp:coreProperties>
</file>